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7"/>
                    <a:srcRect/>
                    <a:stretch>
                      <a:fillRect/>
                    </a:stretch>
                  </pic:blipFill>
                  <pic:spPr bwMode="auto">
                    <a:xfrm>
                      <a:off x="0" y="0"/>
                      <a:ext cx="1638300" cy="561975"/>
                    </a:xfrm>
                    <a:prstGeom prst="rect">
                      <a:avLst/>
                    </a:prstGeom>
                    <a:noFill/>
                  </pic:spPr>
                </pic:pic>
              </a:graphicData>
            </a:graphic>
          </wp:anchor>
        </w:drawing>
      </w:r>
      <w:r w:rsidR="005B1460">
        <w:rPr>
          <w:rFonts w:ascii="Times New Roman" w:hAnsi="Times New Roman"/>
          <w:b/>
          <w:sz w:val="32"/>
          <w:szCs w:val="32"/>
          <w:lang w:val="en-GB"/>
        </w:rPr>
        <w:t xml:space="preserve">  </w:t>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3C5D1E">
        <w:rPr>
          <w:rFonts w:ascii="Times New Roman" w:hAnsi="Times New Roman"/>
          <w:b/>
          <w:sz w:val="24"/>
          <w:szCs w:val="24"/>
          <w:lang w:val="en-GB"/>
        </w:rPr>
        <w:t>the Dec</w:t>
      </w:r>
      <w:r w:rsidR="00F832CF">
        <w:rPr>
          <w:rFonts w:ascii="Times New Roman" w:hAnsi="Times New Roman"/>
          <w:b/>
          <w:sz w:val="24"/>
          <w:szCs w:val="24"/>
          <w:lang w:val="en-GB"/>
        </w:rPr>
        <w:t>e</w:t>
      </w:r>
      <w:r>
        <w:rPr>
          <w:rFonts w:ascii="Times New Roman" w:hAnsi="Times New Roman"/>
          <w:b/>
          <w:sz w:val="24"/>
          <w:szCs w:val="24"/>
          <w:lang w:val="en-GB"/>
        </w:rPr>
        <w:t xml:space="preserve">mber 2012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7A4213" w:rsidP="00E24251">
      <w:pPr>
        <w:spacing w:after="0" w:line="240" w:lineRule="auto"/>
        <w:rPr>
          <w:rFonts w:ascii="Arial" w:hAnsi="Arial" w:cs="Arial"/>
          <w:b/>
          <w:bCs/>
          <w:color w:val="000000"/>
          <w:sz w:val="16"/>
          <w:szCs w:val="16"/>
          <w:lang w:eastAsia="en-US"/>
        </w:rPr>
      </w:pPr>
      <w:r w:rsidRPr="007A4213">
        <w:rPr>
          <w:noProof/>
          <w:lang w:eastAsia="en-US"/>
        </w:rPr>
        <w:pict>
          <v:shapetype id="_x0000_t202" coordsize="21600,21600" o:spt="202" path="m,l,21600r21600,l21600,xe">
            <v:stroke joinstyle="miter"/>
            <v:path gradientshapeok="t" o:connecttype="rect"/>
          </v:shapetype>
          <v:shape id="_x0000_s1027" type="#_x0000_t202" style="position:absolute;margin-left:135pt;margin-top:.55pt;width:333pt;height:129pt;z-index:251661824" fillcolor="silver">
            <v:textbox>
              <w:txbxContent>
                <w:p w:rsidR="005976C7" w:rsidRPr="00176D4F" w:rsidRDefault="005976C7">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525A77" w:rsidRDefault="00525A77" w:rsidP="00251E7F">
                  <w:pPr>
                    <w:ind w:left="1152" w:hanging="1152"/>
                    <w:rPr>
                      <w:b/>
                    </w:rPr>
                  </w:pPr>
                  <w:r w:rsidRPr="00E80CBC">
                    <w:rPr>
                      <w:rFonts w:ascii="Times New Roman" w:hAnsi="Times New Roman"/>
                      <w:b/>
                    </w:rPr>
                    <w:t>Upcoming Conferences</w:t>
                  </w:r>
                </w:p>
                <w:p w:rsidR="00251E7F" w:rsidRDefault="00724112" w:rsidP="00251E7F">
                  <w:pPr>
                    <w:ind w:left="1152" w:hanging="1152"/>
                    <w:rPr>
                      <w:rFonts w:ascii="Times New Roman" w:hAnsi="Times New Roman"/>
                      <w:b/>
                    </w:rPr>
                  </w:pPr>
                  <w:r w:rsidRPr="00E80CBC">
                    <w:rPr>
                      <w:rFonts w:ascii="Times New Roman" w:hAnsi="Times New Roman"/>
                      <w:b/>
                    </w:rPr>
                    <w:t>Call for Papers for Journal Special Issues</w:t>
                  </w:r>
                  <w:r w:rsidR="005976C7" w:rsidRPr="00E80CBC">
                    <w:rPr>
                      <w:rFonts w:ascii="Times New Roman" w:hAnsi="Times New Roman"/>
                      <w:b/>
                    </w:rPr>
                    <w:t xml:space="preserve"> </w:t>
                  </w:r>
                  <w:r w:rsidR="005976C7">
                    <w:rPr>
                      <w:rFonts w:ascii="Times New Roman" w:hAnsi="Times New Roman"/>
                      <w:b/>
                    </w:rPr>
                    <w:t xml:space="preserve"> </w:t>
                  </w:r>
                </w:p>
                <w:p w:rsidR="00724112" w:rsidRPr="00E80CBC" w:rsidRDefault="00724112" w:rsidP="00724112">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5976C7" w:rsidRPr="00E80CBC" w:rsidRDefault="00251E7F" w:rsidP="00724112">
                  <w:pPr>
                    <w:rPr>
                      <w:rFonts w:ascii="Times New Roman" w:hAnsi="Times New Roman"/>
                      <w:b/>
                    </w:rPr>
                  </w:pPr>
                  <w:r>
                    <w:rPr>
                      <w:rFonts w:ascii="Times New Roman" w:hAnsi="Times New Roman"/>
                      <w:b/>
                    </w:rPr>
                    <w:t>Latest Marketing Awards</w:t>
                  </w:r>
                </w:p>
                <w:p w:rsidR="005976C7" w:rsidRPr="00E80CBC" w:rsidRDefault="005976C7" w:rsidP="00F832CF">
                  <w:pPr>
                    <w:rPr>
                      <w:rFonts w:ascii="Times New Roman" w:hAnsi="Times New Roman"/>
                      <w:b/>
                    </w:rPr>
                  </w:pPr>
                  <w:r>
                    <w:rPr>
                      <w:rFonts w:ascii="Times New Roman" w:hAnsi="Times New Roman"/>
                      <w:b/>
                    </w:rPr>
                    <w:t xml:space="preserve">  </w:t>
                  </w:r>
                </w:p>
                <w:p w:rsidR="005976C7" w:rsidRPr="00176D4F" w:rsidRDefault="005976C7" w:rsidP="00F832CF">
                  <w:pPr>
                    <w:rPr>
                      <w:b/>
                    </w:rPr>
                  </w:pPr>
                  <w:r>
                    <w:rPr>
                      <w:rFonts w:ascii="Times New Roman" w:hAnsi="Times New Roman"/>
                      <w:b/>
                    </w:rPr>
                    <w:t xml:space="preserve">  </w:t>
                  </w:r>
                </w:p>
              </w:txbxContent>
            </v:textbox>
          </v:shape>
        </w:pict>
      </w:r>
      <w:r w:rsidRPr="007A4213">
        <w:rPr>
          <w:noProof/>
          <w:lang w:eastAsia="en-US"/>
        </w:rPr>
        <w:pict>
          <v:shape id="_x0000_s1028" type="#_x0000_t202" style="position:absolute;margin-left:-7.5pt;margin-top:.55pt;width:126pt;height:585pt;z-index:-251655680" fillcolor="silver">
            <v:textbox style="mso-next-textbox:#_x0000_s1028">
              <w:txbxContent>
                <w:p w:rsidR="005976C7" w:rsidRPr="00176D4F" w:rsidRDefault="005976C7">
                  <w:pPr>
                    <w:rPr>
                      <w:rFonts w:ascii="Times New Roman" w:hAnsi="Times New Roman"/>
                      <w:b/>
                      <w:sz w:val="24"/>
                      <w:szCs w:val="24"/>
                    </w:rPr>
                  </w:pPr>
                  <w:r>
                    <w:rPr>
                      <w:rFonts w:ascii="Times New Roman" w:hAnsi="Times New Roman"/>
                      <w:b/>
                      <w:sz w:val="24"/>
                      <w:szCs w:val="24"/>
                    </w:rPr>
                    <w:t>Board Members</w:t>
                  </w: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w:t>
      </w:r>
    </w:p>
    <w:p w:rsidR="00774014" w:rsidRPr="00E80CBC" w:rsidRDefault="00774014" w:rsidP="00774014">
      <w:pPr>
        <w:spacing w:after="0" w:line="240" w:lineRule="auto"/>
        <w:rPr>
          <w:rFonts w:ascii="Times New Roman" w:hAnsi="Times New Roman"/>
          <w:color w:val="000000"/>
          <w:sz w:val="18"/>
          <w:szCs w:val="18"/>
          <w:lang w:eastAsia="en-US"/>
        </w:rPr>
      </w:pPr>
      <w:proofErr w:type="spellStart"/>
      <w:r w:rsidRPr="00E80CBC">
        <w:rPr>
          <w:rFonts w:ascii="Times New Roman" w:hAnsi="Times New Roman"/>
          <w:color w:val="000000"/>
          <w:sz w:val="18"/>
          <w:szCs w:val="18"/>
          <w:lang w:eastAsia="en-US"/>
        </w:rPr>
        <w:t>Esra</w:t>
      </w:r>
      <w:proofErr w:type="spellEnd"/>
      <w:r w:rsidRPr="00E80CBC">
        <w:rPr>
          <w:rFonts w:ascii="Times New Roman" w:hAnsi="Times New Roman"/>
          <w:color w:val="000000"/>
          <w:sz w:val="18"/>
          <w:szCs w:val="18"/>
          <w:lang w:eastAsia="en-US"/>
        </w:rPr>
        <w:t xml:space="preserve"> </w:t>
      </w:r>
      <w:proofErr w:type="spellStart"/>
      <w:r w:rsidRPr="00E80CBC">
        <w:rPr>
          <w:rFonts w:ascii="Times New Roman" w:hAnsi="Times New Roman"/>
          <w:color w:val="000000"/>
          <w:sz w:val="18"/>
          <w:szCs w:val="18"/>
          <w:lang w:eastAsia="en-US"/>
        </w:rPr>
        <w:t>Gencturk</w:t>
      </w:r>
      <w:proofErr w:type="spellEnd"/>
    </w:p>
    <w:p w:rsidR="00774014" w:rsidRPr="00E80CBC" w:rsidRDefault="00774014" w:rsidP="00774014">
      <w:pPr>
        <w:spacing w:after="0" w:line="240" w:lineRule="auto"/>
        <w:rPr>
          <w:rFonts w:ascii="Times New Roman" w:hAnsi="Times New Roman"/>
          <w:color w:val="000000"/>
          <w:sz w:val="18"/>
          <w:szCs w:val="18"/>
          <w:lang w:eastAsia="en-US"/>
        </w:rPr>
      </w:pPr>
      <w:proofErr w:type="spellStart"/>
      <w:r w:rsidRPr="00E80CBC">
        <w:rPr>
          <w:rFonts w:ascii="Times New Roman" w:hAnsi="Times New Roman"/>
          <w:color w:val="000000"/>
          <w:sz w:val="18"/>
          <w:szCs w:val="18"/>
          <w:lang w:eastAsia="en-US"/>
        </w:rPr>
        <w:t>Ozyegin</w:t>
      </w:r>
      <w:proofErr w:type="spellEnd"/>
      <w:r w:rsidRPr="00E80CBC">
        <w:rPr>
          <w:rFonts w:ascii="Times New Roman" w:hAnsi="Times New Roman"/>
          <w:color w:val="000000"/>
          <w:sz w:val="18"/>
          <w:szCs w:val="18"/>
          <w:lang w:eastAsia="en-US"/>
        </w:rPr>
        <w:t xml:space="preserve"> University</w:t>
      </w:r>
    </w:p>
    <w:p w:rsidR="00774014" w:rsidRPr="00E80CBC" w:rsidRDefault="007A4213" w:rsidP="00774014">
      <w:pPr>
        <w:spacing w:after="0" w:line="240" w:lineRule="auto"/>
        <w:rPr>
          <w:rFonts w:ascii="Times New Roman" w:hAnsi="Times New Roman"/>
          <w:color w:val="D81600"/>
          <w:sz w:val="18"/>
          <w:szCs w:val="18"/>
          <w:lang w:eastAsia="en-US"/>
        </w:rPr>
      </w:pPr>
      <w:hyperlink r:id="rId8" w:history="1">
        <w:r w:rsidR="00774014" w:rsidRPr="00E80CBC">
          <w:rPr>
            <w:rStyle w:val="Hyperlink"/>
            <w:rFonts w:ascii="Times New Roman" w:hAnsi="Times New Roman"/>
            <w:sz w:val="18"/>
            <w:szCs w:val="18"/>
            <w:lang w:eastAsia="en-US"/>
          </w:rPr>
          <w:t>Esra.Gencturk@ozyegin.edu.tr</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Chair-Elect</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w:t>
      </w:r>
      <w:proofErr w:type="spellStart"/>
      <w:r w:rsidRPr="00E80CBC">
        <w:rPr>
          <w:rFonts w:ascii="Times New Roman" w:hAnsi="Times New Roman"/>
          <w:color w:val="000000"/>
          <w:sz w:val="18"/>
          <w:szCs w:val="18"/>
          <w:lang w:eastAsia="en-US"/>
        </w:rPr>
        <w:t>Franzak</w:t>
      </w:r>
      <w:proofErr w:type="spellEnd"/>
      <w:r w:rsidRPr="00E80CBC">
        <w:rPr>
          <w:rFonts w:ascii="Times New Roman" w:hAnsi="Times New Roman"/>
          <w:color w:val="000000"/>
          <w:sz w:val="18"/>
          <w:szCs w:val="18"/>
          <w:lang w:eastAsia="en-US"/>
        </w:rPr>
        <w:t xml:space="preserve">                        </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Virginia Commonwealth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University</w:t>
      </w:r>
    </w:p>
    <w:p w:rsidR="00774014" w:rsidRPr="00E80CBC" w:rsidRDefault="007A4213" w:rsidP="00774014">
      <w:pPr>
        <w:spacing w:after="0" w:line="240" w:lineRule="auto"/>
        <w:rPr>
          <w:rFonts w:ascii="Times New Roman" w:hAnsi="Times New Roman"/>
          <w:color w:val="D81600"/>
          <w:sz w:val="18"/>
          <w:szCs w:val="18"/>
          <w:lang w:eastAsia="en-US"/>
        </w:rPr>
      </w:pPr>
      <w:hyperlink r:id="rId9" w:history="1">
        <w:r w:rsidR="00774014" w:rsidRPr="00E80CBC">
          <w:rPr>
            <w:rStyle w:val="Hyperlink"/>
            <w:rFonts w:ascii="Times New Roman" w:hAnsi="Times New Roman"/>
            <w:sz w:val="18"/>
            <w:szCs w:val="18"/>
            <w:lang w:eastAsia="en-US"/>
          </w:rPr>
          <w:t>fjfranza@vcu.edu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Vice Chair, Communication                       </w:t>
      </w:r>
    </w:p>
    <w:p w:rsidR="00774014" w:rsidRPr="00363F87" w:rsidRDefault="00774014" w:rsidP="00774014">
      <w:pPr>
        <w:spacing w:after="0" w:line="240" w:lineRule="auto"/>
        <w:rPr>
          <w:rFonts w:ascii="Times New Roman" w:hAnsi="Times New Roman"/>
          <w:color w:val="000000"/>
          <w:sz w:val="18"/>
          <w:szCs w:val="18"/>
          <w:lang w:val="de-DE" w:eastAsia="en-US"/>
        </w:rPr>
      </w:pPr>
      <w:r w:rsidRPr="00363F87">
        <w:rPr>
          <w:rFonts w:ascii="Times New Roman" w:hAnsi="Times New Roman"/>
          <w:color w:val="000000"/>
          <w:sz w:val="18"/>
          <w:szCs w:val="18"/>
          <w:lang w:val="de-DE" w:eastAsia="en-US"/>
        </w:rPr>
        <w:t>Ruediger Kaufmann</w:t>
      </w:r>
    </w:p>
    <w:p w:rsidR="00774014" w:rsidRPr="00363F87" w:rsidRDefault="007A4213" w:rsidP="00774014">
      <w:pPr>
        <w:spacing w:after="0" w:line="240" w:lineRule="auto"/>
        <w:rPr>
          <w:rFonts w:ascii="Times New Roman" w:hAnsi="Times New Roman"/>
          <w:color w:val="000000"/>
          <w:sz w:val="18"/>
          <w:szCs w:val="18"/>
          <w:lang w:val="de-DE" w:eastAsia="en-US"/>
        </w:rPr>
      </w:pPr>
      <w:r w:rsidRPr="007A4213">
        <w:rPr>
          <w:rFonts w:ascii="Times New Roman" w:hAnsi="Times New Roman"/>
          <w:b/>
          <w:bCs/>
          <w:noProof/>
          <w:color w:val="000000"/>
          <w:sz w:val="18"/>
          <w:szCs w:val="18"/>
          <w:lang w:eastAsia="zh-TW"/>
        </w:rPr>
        <w:pict>
          <v:shape id="_x0000_s1040" type="#_x0000_t202" style="position:absolute;margin-left:135pt;margin-top:1.15pt;width:330.95pt;height:422.25pt;z-index:251664896;mso-width-relative:margin;mso-height-relative:margin">
            <v:textbox>
              <w:txbxContent>
                <w:p w:rsidR="00251E7F" w:rsidRDefault="00251E7F"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w:t>
                  </w:r>
                  <w:r w:rsidR="005A3070">
                    <w:rPr>
                      <w:rFonts w:ascii="Times New Roman" w:hAnsi="Times New Roman"/>
                      <w:b/>
                      <w:i/>
                      <w:sz w:val="24"/>
                      <w:szCs w:val="24"/>
                    </w:rPr>
                    <w:t xml:space="preserve">current and </w:t>
                  </w:r>
                  <w:r>
                    <w:rPr>
                      <w:rFonts w:ascii="Times New Roman" w:hAnsi="Times New Roman"/>
                      <w:b/>
                      <w:i/>
                      <w:sz w:val="24"/>
                      <w:szCs w:val="24"/>
                    </w:rPr>
                    <w:t xml:space="preserve">former </w:t>
                  </w:r>
                  <w:proofErr w:type="spellStart"/>
                  <w:r>
                    <w:rPr>
                      <w:rFonts w:ascii="Times New Roman" w:hAnsi="Times New Roman"/>
                      <w:b/>
                      <w:i/>
                      <w:sz w:val="24"/>
                      <w:szCs w:val="24"/>
                    </w:rPr>
                    <w:t>DocSIG</w:t>
                  </w:r>
                  <w:proofErr w:type="spellEnd"/>
                  <w:r>
                    <w:rPr>
                      <w:rFonts w:ascii="Times New Roman" w:hAnsi="Times New Roman"/>
                      <w:b/>
                      <w:i/>
                      <w:sz w:val="24"/>
                      <w:szCs w:val="24"/>
                    </w:rPr>
                    <w:t xml:space="preserve"> members and looks forward to their scholarly and service contributions as they embark on their careers.  </w:t>
                  </w:r>
                </w:p>
                <w:p w:rsidR="00251E7F" w:rsidRPr="00FA571F" w:rsidRDefault="00251E7F"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0"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251E7F" w:rsidRDefault="00251E7F"/>
              </w:txbxContent>
            </v:textbox>
          </v:shape>
        </w:pict>
      </w:r>
      <w:r w:rsidR="00774014" w:rsidRPr="00363F87">
        <w:rPr>
          <w:rFonts w:ascii="Times New Roman" w:hAnsi="Times New Roman"/>
          <w:color w:val="000000"/>
          <w:sz w:val="18"/>
          <w:szCs w:val="18"/>
          <w:lang w:val="de-DE" w:eastAsia="en-US"/>
        </w:rPr>
        <w:t>Nicosia University</w:t>
      </w:r>
    </w:p>
    <w:p w:rsidR="00774014" w:rsidRPr="00363F87" w:rsidRDefault="007A4213" w:rsidP="00774014">
      <w:pPr>
        <w:spacing w:after="0" w:line="240" w:lineRule="auto"/>
        <w:rPr>
          <w:rFonts w:ascii="Times New Roman" w:hAnsi="Times New Roman"/>
          <w:color w:val="DB1F28"/>
          <w:sz w:val="18"/>
          <w:szCs w:val="18"/>
          <w:lang w:val="de-DE" w:eastAsia="en-US"/>
        </w:rPr>
      </w:pPr>
      <w:hyperlink r:id="rId11" w:history="1">
        <w:r w:rsidR="00774014" w:rsidRPr="00363F87">
          <w:rPr>
            <w:rStyle w:val="Hyperlink"/>
            <w:rFonts w:ascii="Times New Roman" w:hAnsi="Times New Roman"/>
            <w:sz w:val="18"/>
            <w:szCs w:val="18"/>
            <w:lang w:val="de-DE" w:eastAsia="en-US"/>
          </w:rPr>
          <w:t>kaufmann.r@unic.ac.cy</w:t>
        </w:r>
      </w:hyperlink>
    </w:p>
    <w:p w:rsidR="00774014" w:rsidRPr="00363F87" w:rsidRDefault="00774014" w:rsidP="00774014">
      <w:pPr>
        <w:spacing w:after="0" w:line="240" w:lineRule="auto"/>
        <w:rPr>
          <w:rFonts w:ascii="Times New Roman" w:hAnsi="Times New Roman"/>
          <w:color w:val="DB1F28"/>
          <w:sz w:val="18"/>
          <w:szCs w:val="18"/>
          <w:lang w:val="de-DE"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Webmaster, Research Issues</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Coordinator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David Griffith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Lehigh University</w:t>
      </w:r>
    </w:p>
    <w:p w:rsidR="00774014" w:rsidRPr="00E80CBC" w:rsidRDefault="007A4213" w:rsidP="00774014">
      <w:pPr>
        <w:spacing w:after="0" w:line="240" w:lineRule="auto"/>
        <w:rPr>
          <w:rFonts w:ascii="Times New Roman" w:hAnsi="Times New Roman"/>
          <w:color w:val="A31000"/>
          <w:sz w:val="18"/>
          <w:szCs w:val="18"/>
          <w:lang w:eastAsia="en-US"/>
        </w:rPr>
      </w:pPr>
      <w:hyperlink r:id="rId12" w:history="1">
        <w:r w:rsidR="00774014" w:rsidRPr="00E80CBC">
          <w:rPr>
            <w:rStyle w:val="Hyperlink"/>
            <w:rFonts w:ascii="Times New Roman" w:hAnsi="Times New Roman"/>
            <w:sz w:val="18"/>
            <w:szCs w:val="18"/>
            <w:lang w:eastAsia="en-US"/>
          </w:rPr>
          <w:t>david.a.griffith@lehigh.edu</w:t>
        </w:r>
      </w:hyperlink>
    </w:p>
    <w:p w:rsidR="00774014" w:rsidRPr="00E80CBC" w:rsidRDefault="00774014" w:rsidP="00774014">
      <w:pPr>
        <w:spacing w:after="0" w:line="240" w:lineRule="auto"/>
        <w:rPr>
          <w:rFonts w:ascii="Times New Roman" w:hAnsi="Times New Roman"/>
          <w:color w:val="A31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VC Membership, Awards and                                         </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Recognitions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William </w:t>
      </w:r>
      <w:proofErr w:type="spellStart"/>
      <w:r w:rsidRPr="00E80CBC">
        <w:rPr>
          <w:rFonts w:ascii="Times New Roman" w:hAnsi="Times New Roman"/>
          <w:color w:val="000000"/>
          <w:sz w:val="18"/>
          <w:szCs w:val="18"/>
          <w:lang w:eastAsia="en-US"/>
        </w:rPr>
        <w:t>Lundstrom</w:t>
      </w:r>
      <w:proofErr w:type="spellEnd"/>
    </w:p>
    <w:p w:rsidR="00774014" w:rsidRPr="00E80CBC" w:rsidRDefault="007A4213" w:rsidP="00774014">
      <w:pPr>
        <w:spacing w:after="0" w:line="240" w:lineRule="auto"/>
        <w:rPr>
          <w:rFonts w:ascii="Times New Roman" w:hAnsi="Times New Roman"/>
          <w:color w:val="D81600"/>
          <w:sz w:val="18"/>
          <w:szCs w:val="18"/>
          <w:lang w:eastAsia="en-US"/>
        </w:rPr>
      </w:pPr>
      <w:hyperlink r:id="rId13" w:history="1">
        <w:r w:rsidR="00774014" w:rsidRPr="00E80CBC">
          <w:rPr>
            <w:rStyle w:val="Hyperlink"/>
            <w:rFonts w:ascii="Times New Roman" w:hAnsi="Times New Roman"/>
            <w:sz w:val="18"/>
            <w:szCs w:val="18"/>
            <w:lang w:eastAsia="en-US"/>
          </w:rPr>
          <w:t>w.lundstrom@csuohio.edu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Doctoral Student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Annie Cui </w:t>
      </w:r>
      <w:proofErr w:type="spellStart"/>
      <w:r w:rsidRPr="00E80CBC">
        <w:rPr>
          <w:rFonts w:ascii="Times New Roman" w:hAnsi="Times New Roman"/>
          <w:color w:val="000000"/>
          <w:sz w:val="18"/>
          <w:szCs w:val="18"/>
          <w:lang w:eastAsia="en-US"/>
        </w:rPr>
        <w:t>Peng</w:t>
      </w:r>
      <w:proofErr w:type="spellEnd"/>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West Virginia University</w:t>
      </w:r>
    </w:p>
    <w:p w:rsidR="00774014" w:rsidRPr="00E80CBC" w:rsidRDefault="007A4213" w:rsidP="00774014">
      <w:pPr>
        <w:spacing w:after="0" w:line="240" w:lineRule="auto"/>
        <w:rPr>
          <w:rFonts w:ascii="Times New Roman" w:hAnsi="Times New Roman"/>
          <w:color w:val="D81600"/>
          <w:sz w:val="18"/>
          <w:szCs w:val="18"/>
          <w:lang w:eastAsia="en-US"/>
        </w:rPr>
      </w:pPr>
      <w:hyperlink r:id="rId14" w:history="1">
        <w:r w:rsidR="00774014" w:rsidRPr="00E80CBC">
          <w:rPr>
            <w:rStyle w:val="Hyperlink"/>
            <w:rFonts w:ascii="Times New Roman" w:hAnsi="Times New Roman"/>
            <w:sz w:val="18"/>
            <w:szCs w:val="18"/>
            <w:lang w:eastAsia="en-US"/>
          </w:rPr>
          <w:t>annie.cui@mail.wvu.edu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Michael R. Czinkota</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Georgetown University</w:t>
      </w:r>
    </w:p>
    <w:p w:rsidR="00774014" w:rsidRPr="00E80CBC" w:rsidRDefault="007A4213" w:rsidP="00774014">
      <w:pPr>
        <w:spacing w:after="0" w:line="240" w:lineRule="auto"/>
        <w:rPr>
          <w:rFonts w:ascii="Times New Roman" w:hAnsi="Times New Roman"/>
          <w:color w:val="D81600"/>
          <w:sz w:val="18"/>
          <w:szCs w:val="18"/>
          <w:lang w:eastAsia="en-US"/>
        </w:rPr>
      </w:pPr>
      <w:hyperlink r:id="rId15" w:history="1">
        <w:r w:rsidR="00774014" w:rsidRPr="00E80CBC">
          <w:rPr>
            <w:rStyle w:val="Hyperlink"/>
            <w:rFonts w:ascii="Times New Roman" w:hAnsi="Times New Roman"/>
            <w:sz w:val="18"/>
            <w:szCs w:val="18"/>
            <w:lang w:eastAsia="en-US"/>
          </w:rPr>
          <w:t>czinkotm@georgetown.edu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Constantine S. </w:t>
      </w:r>
      <w:proofErr w:type="spellStart"/>
      <w:r w:rsidRPr="00E80CBC">
        <w:rPr>
          <w:rFonts w:ascii="Times New Roman" w:hAnsi="Times New Roman"/>
          <w:color w:val="000000"/>
          <w:sz w:val="18"/>
          <w:szCs w:val="18"/>
          <w:lang w:eastAsia="en-US"/>
        </w:rPr>
        <w:t>Katsikeas</w:t>
      </w:r>
      <w:proofErr w:type="spellEnd"/>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Leeds University</w:t>
      </w:r>
    </w:p>
    <w:p w:rsidR="00774014" w:rsidRPr="00E80CBC" w:rsidRDefault="007A4213" w:rsidP="00774014">
      <w:pPr>
        <w:spacing w:after="0" w:line="240" w:lineRule="auto"/>
        <w:rPr>
          <w:rFonts w:ascii="Times New Roman" w:hAnsi="Times New Roman"/>
          <w:color w:val="D81600"/>
          <w:sz w:val="18"/>
          <w:szCs w:val="18"/>
          <w:lang w:eastAsia="en-US"/>
        </w:rPr>
      </w:pPr>
      <w:hyperlink r:id="rId16" w:history="1">
        <w:r w:rsidR="00774014" w:rsidRPr="00E80CBC">
          <w:rPr>
            <w:rStyle w:val="Hyperlink"/>
            <w:rFonts w:ascii="Times New Roman" w:hAnsi="Times New Roman"/>
            <w:sz w:val="18"/>
            <w:szCs w:val="18"/>
            <w:lang w:eastAsia="en-US"/>
          </w:rPr>
          <w:t>buscsk@leeds.ac.uk</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Camille P. Schuster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Cal State San Marcos</w:t>
      </w:r>
    </w:p>
    <w:p w:rsidR="00774014" w:rsidRPr="00E80CBC" w:rsidRDefault="00774014" w:rsidP="00774014">
      <w:pPr>
        <w:spacing w:after="0" w:line="240" w:lineRule="auto"/>
        <w:rPr>
          <w:rFonts w:ascii="Times New Roman" w:hAnsi="Times New Roman"/>
          <w:color w:val="D81600"/>
          <w:sz w:val="18"/>
          <w:szCs w:val="18"/>
          <w:lang w:eastAsia="en-US"/>
        </w:rPr>
      </w:pPr>
      <w:r w:rsidRPr="00E80CBC">
        <w:rPr>
          <w:rFonts w:ascii="Times New Roman" w:hAnsi="Times New Roman"/>
          <w:color w:val="D81600"/>
          <w:sz w:val="18"/>
          <w:szCs w:val="18"/>
          <w:lang w:eastAsia="en-US"/>
        </w:rPr>
        <w:t>cpschuster@yahoo.com</w:t>
      </w:r>
    </w:p>
    <w:p w:rsidR="00774014" w:rsidRDefault="00774014" w:rsidP="00774014">
      <w:pPr>
        <w:spacing w:after="0" w:line="240" w:lineRule="auto"/>
        <w:rPr>
          <w:rFonts w:ascii="Times New Roman" w:hAnsi="Times New Roman"/>
          <w:b/>
          <w:bCs/>
          <w:color w:val="000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International Liaison</w:t>
      </w:r>
    </w:p>
    <w:p w:rsidR="00774014"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Phil Harris</w:t>
      </w:r>
    </w:p>
    <w:p w:rsidR="00774014" w:rsidRDefault="00774014" w:rsidP="00774014">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 of Chester</w:t>
      </w:r>
    </w:p>
    <w:p w:rsidR="006C67EF" w:rsidRPr="008B7A90" w:rsidRDefault="00774014" w:rsidP="008B7A90">
      <w:pPr>
        <w:spacing w:after="0" w:line="240" w:lineRule="auto"/>
        <w:rPr>
          <w:rFonts w:ascii="Times New Roman" w:hAnsi="Times New Roman"/>
          <w:color w:val="D81600"/>
          <w:sz w:val="18"/>
          <w:szCs w:val="18"/>
          <w:lang w:eastAsia="en-US"/>
        </w:rPr>
      </w:pPr>
      <w:r w:rsidRPr="00774014">
        <w:rPr>
          <w:rFonts w:ascii="Times New Roman" w:hAnsi="Times New Roman"/>
          <w:color w:val="D81600"/>
          <w:sz w:val="18"/>
          <w:szCs w:val="18"/>
          <w:lang w:eastAsia="en-US"/>
        </w:rPr>
        <w:t>p.harris@chester.ac.uk</w:t>
      </w:r>
      <w:r w:rsidR="00226076">
        <w:rPr>
          <w:rFonts w:ascii="Arial" w:hAnsi="Arial" w:cs="Arial"/>
          <w:color w:val="000000"/>
          <w:sz w:val="32"/>
          <w:szCs w:val="32"/>
        </w:rPr>
        <w:t xml:space="preserve">                   </w:t>
      </w:r>
    </w:p>
    <w:p w:rsidR="006C67EF" w:rsidRDefault="007A4213" w:rsidP="006C67EF">
      <w:pPr>
        <w:pStyle w:val="ListParagraph"/>
        <w:rPr>
          <w:rFonts w:ascii="Times New Roman" w:hAnsi="Times New Roman"/>
          <w:sz w:val="24"/>
          <w:szCs w:val="24"/>
          <w:shd w:val="clear" w:color="auto" w:fill="FFFFFF"/>
        </w:rPr>
      </w:pPr>
      <w:r w:rsidRPr="007A4213">
        <w:rPr>
          <w:noProof/>
          <w:lang w:eastAsia="en-US"/>
        </w:rPr>
        <w:lastRenderedPageBreak/>
        <w:pict>
          <v:shape id="_x0000_s1041" type="#_x0000_t202" style="position:absolute;left:0;text-align:left;margin-left:0;margin-top:1.9pt;width:468pt;height:24.35pt;z-index:251666944" fillcolor="silver">
            <v:textbox>
              <w:txbxContent>
                <w:p w:rsidR="006C67EF" w:rsidRPr="003E188B" w:rsidRDefault="006C67EF"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6C67EF" w:rsidRDefault="006C67EF" w:rsidP="00226076">
      <w:pPr>
        <w:pStyle w:val="Heading1"/>
        <w:shd w:val="clear" w:color="auto" w:fill="FFFFFF"/>
        <w:spacing w:before="0" w:line="312" w:lineRule="atLeast"/>
        <w:textAlignment w:val="baseline"/>
        <w:rPr>
          <w:rFonts w:ascii="Times New Roman" w:hAnsi="Times New Roman"/>
          <w:bCs w:val="0"/>
          <w:i/>
          <w:color w:val="00B050"/>
          <w:u w:val="single"/>
        </w:rPr>
      </w:pPr>
    </w:p>
    <w:p w:rsidR="006C67EF" w:rsidRPr="007A1746" w:rsidRDefault="006C67EF" w:rsidP="007A1746">
      <w:pPr>
        <w:pStyle w:val="Heading1"/>
        <w:shd w:val="clear" w:color="auto" w:fill="FFFFFF"/>
        <w:spacing w:before="0" w:line="312" w:lineRule="atLeast"/>
        <w:textAlignment w:val="baseline"/>
        <w:rPr>
          <w:rFonts w:ascii="Times New Roman" w:hAnsi="Times New Roman"/>
        </w:rPr>
      </w:pPr>
      <w:r w:rsidRPr="006C67EF">
        <w:rPr>
          <w:rFonts w:ascii="Times New Roman" w:hAnsi="Times New Roman"/>
          <w:bCs w:val="0"/>
          <w:i/>
          <w:color w:val="00B050"/>
        </w:rPr>
        <w:t xml:space="preserve">                            </w:t>
      </w:r>
    </w:p>
    <w:p w:rsidR="007B7F38" w:rsidRPr="007D6698" w:rsidRDefault="007B7F38" w:rsidP="007B7F38">
      <w:pPr>
        <w:pStyle w:val="Heading1"/>
        <w:shd w:val="clear" w:color="auto" w:fill="FFFFFF"/>
        <w:spacing w:before="0" w:line="312" w:lineRule="atLeast"/>
        <w:textAlignment w:val="baseline"/>
        <w:rPr>
          <w:rFonts w:ascii="Times New Roman" w:hAnsi="Times New Roman"/>
          <w:color w:val="00B050"/>
          <w:sz w:val="32"/>
          <w:szCs w:val="32"/>
        </w:rPr>
      </w:pPr>
      <w:r w:rsidRPr="006C67EF">
        <w:rPr>
          <w:rFonts w:ascii="Times New Roman" w:hAnsi="Times New Roman"/>
          <w:bCs w:val="0"/>
          <w:i/>
          <w:color w:val="00B050"/>
        </w:rPr>
        <w:t xml:space="preserve">                            </w:t>
      </w:r>
      <w:proofErr w:type="gramStart"/>
      <w:r w:rsidRPr="007D6698">
        <w:rPr>
          <w:rFonts w:ascii="Times New Roman" w:hAnsi="Times New Roman"/>
          <w:color w:val="00B050"/>
          <w:sz w:val="32"/>
          <w:szCs w:val="32"/>
          <w:u w:val="single"/>
        </w:rPr>
        <w:t>2013 Conference (Washington D.C.)</w:t>
      </w:r>
      <w:proofErr w:type="gramEnd"/>
      <w:r w:rsidRPr="007D6698">
        <w:rPr>
          <w:rFonts w:ascii="Times New Roman" w:hAnsi="Times New Roman"/>
          <w:color w:val="00B050"/>
          <w:sz w:val="32"/>
          <w:szCs w:val="32"/>
          <w:u w:val="single"/>
        </w:rPr>
        <w:t xml:space="preserve"> </w:t>
      </w:r>
    </w:p>
    <w:p w:rsidR="007B7F38" w:rsidRPr="006C67EF" w:rsidRDefault="007B7F38" w:rsidP="007B7F38">
      <w:pPr>
        <w:pStyle w:val="Heading1"/>
        <w:shd w:val="clear" w:color="auto" w:fill="FFFFFF"/>
        <w:spacing w:before="0" w:line="312" w:lineRule="atLeast"/>
        <w:jc w:val="both"/>
        <w:textAlignment w:val="baseline"/>
        <w:rPr>
          <w:rFonts w:ascii="Times New Roman" w:hAnsi="Times New Roman"/>
          <w:b w:val="0"/>
          <w:color w:val="000000"/>
        </w:rPr>
      </w:pPr>
      <w:r w:rsidRPr="006C67EF">
        <w:rPr>
          <w:rFonts w:ascii="Times New Roman" w:hAnsi="Times New Roman"/>
          <w:color w:val="000000"/>
          <w:sz w:val="32"/>
          <w:szCs w:val="32"/>
        </w:rPr>
        <w:t xml:space="preserve">  </w:t>
      </w:r>
      <w:r>
        <w:rPr>
          <w:rFonts w:ascii="Times New Roman" w:hAnsi="Times New Roman"/>
          <w:color w:val="000000"/>
          <w:sz w:val="32"/>
          <w:szCs w:val="32"/>
        </w:rPr>
        <w:t xml:space="preserve">                        </w:t>
      </w:r>
      <w:r w:rsidRPr="006C67EF">
        <w:rPr>
          <w:rFonts w:ascii="Times New Roman" w:hAnsi="Times New Roman"/>
          <w:color w:val="000000"/>
          <w:sz w:val="32"/>
          <w:szCs w:val="32"/>
        </w:rPr>
        <w:t xml:space="preserve"> </w:t>
      </w:r>
      <w:proofErr w:type="gramStart"/>
      <w:r w:rsidRPr="006C67EF">
        <w:rPr>
          <w:rFonts w:ascii="Times New Roman" w:hAnsi="Times New Roman"/>
          <w:b w:val="0"/>
          <w:color w:val="000000"/>
          <w:sz w:val="24"/>
          <w:szCs w:val="24"/>
        </w:rPr>
        <w:t>under</w:t>
      </w:r>
      <w:proofErr w:type="gramEnd"/>
      <w:r w:rsidRPr="006C67EF">
        <w:rPr>
          <w:rFonts w:ascii="Times New Roman" w:hAnsi="Times New Roman"/>
          <w:b w:val="0"/>
          <w:color w:val="000000"/>
          <w:sz w:val="24"/>
          <w:szCs w:val="24"/>
        </w:rPr>
        <w:t xml:space="preserve"> the Leadership of  Prof. Michael Czinkota</w:t>
      </w:r>
      <w:r w:rsidRPr="006C67EF">
        <w:rPr>
          <w:rFonts w:ascii="Times New Roman" w:hAnsi="Times New Roman"/>
          <w:b w:val="0"/>
          <w:color w:val="333333"/>
        </w:rPr>
        <w:t xml:space="preserve"> </w:t>
      </w:r>
      <w:r w:rsidRPr="006C67EF">
        <w:rPr>
          <w:rFonts w:ascii="Times New Roman" w:hAnsi="Times New Roman"/>
          <w:b w:val="0"/>
          <w:noProof/>
          <w:color w:val="333333"/>
          <w:lang w:eastAsia="en-US"/>
        </w:rPr>
        <w:drawing>
          <wp:inline distT="0" distB="0" distL="0" distR="0">
            <wp:extent cx="742950" cy="923925"/>
            <wp:effectExtent l="19050" t="0" r="0" b="0"/>
            <wp:docPr id="24" name="rg_hi" descr="http://t2.gstatic.com/images?q=tbn:ANd9GcQDU_sm9ZemEGvPF-CzAJzJ-GiPzZSRghXVGBz5zMsus2CKOOC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DU_sm9ZemEGvPF-CzAJzJ-GiPzZSRghXVGBz5zMsus2CKOOCn">
                      <a:hlinkClick r:id="rId17"/>
                    </pic:cNvPr>
                    <pic:cNvPicPr>
                      <a:picLocks noChangeAspect="1" noChangeArrowheads="1"/>
                    </pic:cNvPicPr>
                  </pic:nvPicPr>
                  <pic:blipFill>
                    <a:blip r:embed="rId18"/>
                    <a:srcRect/>
                    <a:stretch>
                      <a:fillRect/>
                    </a:stretch>
                  </pic:blipFill>
                  <pic:spPr bwMode="auto">
                    <a:xfrm>
                      <a:off x="0" y="0"/>
                      <a:ext cx="746210" cy="927979"/>
                    </a:xfrm>
                    <a:prstGeom prst="rect">
                      <a:avLst/>
                    </a:prstGeom>
                    <a:noFill/>
                    <a:ln w="9525">
                      <a:noFill/>
                      <a:miter lim="800000"/>
                      <a:headEnd/>
                      <a:tailEnd/>
                    </a:ln>
                  </pic:spPr>
                </pic:pic>
              </a:graphicData>
            </a:graphic>
          </wp:inline>
        </w:drawing>
      </w:r>
    </w:p>
    <w:p w:rsidR="007B7F38" w:rsidRPr="006C67EF" w:rsidRDefault="007B7F38" w:rsidP="007B7F38">
      <w:pPr>
        <w:pStyle w:val="Heading1"/>
        <w:shd w:val="clear" w:color="auto" w:fill="FFFFFF"/>
        <w:spacing w:before="0" w:line="312" w:lineRule="atLeast"/>
        <w:jc w:val="both"/>
        <w:textAlignment w:val="baseline"/>
        <w:rPr>
          <w:rFonts w:ascii="Times New Roman" w:hAnsi="Times New Roman"/>
          <w:color w:val="000000"/>
          <w:sz w:val="32"/>
          <w:szCs w:val="32"/>
        </w:rPr>
      </w:pPr>
    </w:p>
    <w:p w:rsidR="007B7F38" w:rsidRPr="006C67EF" w:rsidRDefault="007B7F38" w:rsidP="007B7F38">
      <w:pPr>
        <w:pStyle w:val="NormalWeb"/>
        <w:spacing w:before="0" w:beforeAutospacing="0" w:after="0" w:afterAutospacing="0" w:line="360" w:lineRule="atLeast"/>
        <w:jc w:val="both"/>
        <w:textAlignment w:val="baseline"/>
        <w:rPr>
          <w:color w:val="333333"/>
        </w:rPr>
      </w:pPr>
      <w:r>
        <w:rPr>
          <w:color w:val="333333"/>
        </w:rPr>
        <w:t xml:space="preserve">                                                             </w:t>
      </w:r>
      <w:r w:rsidRPr="006C67EF">
        <w:rPr>
          <w:color w:val="333333"/>
        </w:rPr>
        <w:t xml:space="preserve"> Joint Conference of  </w:t>
      </w:r>
    </w:p>
    <w:p w:rsidR="007B7F38" w:rsidRPr="008B7A90" w:rsidRDefault="007B7F38" w:rsidP="007B7F38">
      <w:pPr>
        <w:pStyle w:val="NormalWeb"/>
        <w:spacing w:before="0" w:beforeAutospacing="0" w:after="0" w:afterAutospacing="0" w:line="360" w:lineRule="atLeast"/>
        <w:jc w:val="both"/>
        <w:textAlignment w:val="baseline"/>
        <w:rPr>
          <w:color w:val="333333"/>
          <w:sz w:val="28"/>
          <w:szCs w:val="28"/>
        </w:rPr>
      </w:pPr>
      <w:r w:rsidRPr="008B7A90">
        <w:rPr>
          <w:rStyle w:val="Strong"/>
          <w:color w:val="333333"/>
          <w:sz w:val="28"/>
          <w:szCs w:val="28"/>
          <w:bdr w:val="none" w:sz="0" w:space="0" w:color="auto" w:frame="1"/>
        </w:rPr>
        <w:t>The American Marketing Association (Global Marketing SIG), Georgetown University and the U.S. Department of Commerce</w:t>
      </w:r>
    </w:p>
    <w:p w:rsidR="007B7F38" w:rsidRPr="008B7A90" w:rsidRDefault="007B7F38" w:rsidP="007B7F38">
      <w:pPr>
        <w:pStyle w:val="NormalWeb"/>
        <w:spacing w:before="0" w:beforeAutospacing="0" w:after="0" w:afterAutospacing="0" w:line="360" w:lineRule="atLeast"/>
        <w:jc w:val="both"/>
        <w:textAlignment w:val="baseline"/>
        <w:rPr>
          <w:color w:val="333333"/>
          <w:sz w:val="28"/>
          <w:szCs w:val="28"/>
        </w:rPr>
      </w:pPr>
      <w:r w:rsidRPr="008B7A90">
        <w:rPr>
          <w:color w:val="333333"/>
          <w:sz w:val="28"/>
          <w:szCs w:val="28"/>
        </w:rPr>
        <w:t> </w:t>
      </w:r>
      <w:r w:rsidRPr="008B7A90">
        <w:rPr>
          <w:rStyle w:val="Strong"/>
          <w:color w:val="333333"/>
          <w:sz w:val="28"/>
          <w:szCs w:val="28"/>
          <w:bdr w:val="none" w:sz="0" w:space="0" w:color="auto" w:frame="1"/>
        </w:rPr>
        <w:t>“Trade Policy and International Marketing”</w:t>
      </w:r>
    </w:p>
    <w:p w:rsidR="007B7F38" w:rsidRPr="006C67EF" w:rsidRDefault="007B7F38" w:rsidP="007B7F38">
      <w:pPr>
        <w:pStyle w:val="NormalWeb"/>
        <w:spacing w:before="0" w:beforeAutospacing="0" w:after="360" w:afterAutospacing="0" w:line="360" w:lineRule="atLeast"/>
        <w:jc w:val="both"/>
        <w:textAlignment w:val="baseline"/>
        <w:rPr>
          <w:color w:val="333333"/>
        </w:rPr>
      </w:pPr>
      <w:r w:rsidRPr="006C67EF">
        <w:rPr>
          <w:color w:val="333333"/>
        </w:rPr>
        <w:t> </w:t>
      </w:r>
      <w:proofErr w:type="gramStart"/>
      <w:r w:rsidRPr="006C67EF">
        <w:rPr>
          <w:color w:val="333333"/>
        </w:rPr>
        <w:t>March 13-15, 2013, Washington D.C.</w:t>
      </w:r>
      <w:proofErr w:type="gramEnd"/>
    </w:p>
    <w:p w:rsidR="007B7F38" w:rsidRPr="006C67EF" w:rsidRDefault="007B7F38" w:rsidP="007B7F38">
      <w:pPr>
        <w:spacing w:line="240" w:lineRule="auto"/>
        <w:jc w:val="both"/>
        <w:rPr>
          <w:rFonts w:ascii="Times New Roman" w:hAnsi="Times New Roman"/>
        </w:rPr>
      </w:pPr>
      <w:r w:rsidRPr="006C67EF">
        <w:rPr>
          <w:rFonts w:ascii="Times New Roman" w:hAnsi="Times New Roman"/>
          <w:bCs/>
          <w:color w:val="000000"/>
        </w:rPr>
        <w:t>This Conference</w:t>
      </w:r>
      <w:r>
        <w:rPr>
          <w:rFonts w:ascii="Times New Roman" w:hAnsi="Times New Roman"/>
          <w:bCs/>
          <w:color w:val="000000"/>
        </w:rPr>
        <w:t xml:space="preserve"> </w:t>
      </w:r>
      <w:r w:rsidRPr="006C67EF">
        <w:rPr>
          <w:rFonts w:ascii="Times New Roman" w:hAnsi="Times New Roman"/>
          <w:bCs/>
          <w:color w:val="000000"/>
        </w:rPr>
        <w:t>is supported by Journal of International Marketing, Journal of Public Affairs and Thunderbird International Business Review</w:t>
      </w:r>
    </w:p>
    <w:p w:rsidR="007B7F38" w:rsidRPr="006C67EF" w:rsidRDefault="007B7F38" w:rsidP="007B7F38">
      <w:pPr>
        <w:spacing w:line="240" w:lineRule="auto"/>
        <w:jc w:val="both"/>
        <w:rPr>
          <w:rFonts w:ascii="Times New Roman" w:hAnsi="Times New Roman"/>
        </w:rPr>
      </w:pPr>
      <w:r w:rsidRPr="006C67EF">
        <w:rPr>
          <w:rFonts w:ascii="Times New Roman" w:hAnsi="Times New Roman"/>
        </w:rPr>
        <w:t>The deadline for receipt of competitive papers, special topic session and roundtable proposals via e-mail is December 31, 2012. Papers are to be sent to the respective track chairman. Online registration is preferred (</w:t>
      </w:r>
      <w:hyperlink r:id="rId19" w:history="1">
        <w:r w:rsidRPr="006C67EF">
          <w:rPr>
            <w:rStyle w:val="Hyperlink"/>
            <w:rFonts w:ascii="Times New Roman" w:hAnsi="Times New Roman"/>
          </w:rPr>
          <w:t>http://2013conference.eventbrite.com</w:t>
        </w:r>
      </w:hyperlink>
      <w:r w:rsidRPr="006C67EF">
        <w:rPr>
          <w:rFonts w:ascii="Times New Roman" w:hAnsi="Times New Roman"/>
        </w:rPr>
        <w:t>)</w:t>
      </w:r>
    </w:p>
    <w:p w:rsidR="007B7F38" w:rsidRPr="00635B49" w:rsidRDefault="007B7F38" w:rsidP="007B7F38">
      <w:pPr>
        <w:jc w:val="both"/>
        <w:rPr>
          <w:rFonts w:ascii="Times New Roman" w:hAnsi="Times New Roman"/>
        </w:rPr>
      </w:pPr>
      <w:r w:rsidRPr="006C67EF">
        <w:rPr>
          <w:rFonts w:ascii="Times New Roman" w:hAnsi="Times New Roman"/>
        </w:rPr>
        <w:t xml:space="preserve">For more detailed conference information, please, visit </w:t>
      </w:r>
      <w:hyperlink r:id="rId20" w:history="1">
        <w:r w:rsidRPr="006C67EF">
          <w:rPr>
            <w:rStyle w:val="Hyperlink"/>
            <w:rFonts w:ascii="Times New Roman" w:hAnsi="Times New Roman"/>
            <w:color w:val="auto"/>
          </w:rPr>
          <w:t>http://michaelczinkota.com/ama-global-marketing-sig/2013-conference-washington-d-c/</w:t>
        </w:r>
      </w:hyperlink>
    </w:p>
    <w:p w:rsidR="007B7F38" w:rsidRDefault="007B7F38" w:rsidP="003C5D1E">
      <w:pPr>
        <w:autoSpaceDE w:val="0"/>
        <w:autoSpaceDN w:val="0"/>
        <w:adjustRightInd w:val="0"/>
        <w:spacing w:before="36" w:after="0" w:line="240" w:lineRule="auto"/>
        <w:ind w:left="43" w:right="-20"/>
        <w:rPr>
          <w:rFonts w:ascii="Times New Roman" w:hAnsi="Times New Roman"/>
          <w:b/>
          <w:color w:val="00B050"/>
          <w:sz w:val="32"/>
          <w:szCs w:val="32"/>
          <w:u w:val="single"/>
        </w:rPr>
      </w:pPr>
    </w:p>
    <w:p w:rsidR="00F020CD" w:rsidRDefault="00F020CD" w:rsidP="003C5D1E">
      <w:pPr>
        <w:autoSpaceDE w:val="0"/>
        <w:autoSpaceDN w:val="0"/>
        <w:adjustRightInd w:val="0"/>
        <w:spacing w:before="36" w:after="0" w:line="240" w:lineRule="auto"/>
        <w:ind w:left="43" w:right="-20"/>
        <w:rPr>
          <w:rFonts w:ascii="Times New Roman" w:eastAsiaTheme="minorEastAsia" w:hAnsi="Times New Roman"/>
        </w:rPr>
      </w:pPr>
    </w:p>
    <w:p w:rsidR="007D6698" w:rsidRPr="007D6698" w:rsidRDefault="007D6698" w:rsidP="007D6698">
      <w:pPr>
        <w:jc w:val="both"/>
        <w:rPr>
          <w:rFonts w:ascii="Times New Roman" w:hAnsi="Times New Roman"/>
          <w:b/>
          <w:bCs/>
          <w:color w:val="00B050"/>
          <w:sz w:val="32"/>
          <w:szCs w:val="32"/>
        </w:rPr>
      </w:pPr>
      <w:r w:rsidRPr="007D6698">
        <w:rPr>
          <w:rFonts w:ascii="Times New Roman" w:hAnsi="Times New Roman"/>
          <w:b/>
          <w:bCs/>
          <w:color w:val="00B050"/>
          <w:sz w:val="32"/>
          <w:szCs w:val="32"/>
        </w:rPr>
        <w:t>Winter Marketing Educators’ Conference</w:t>
      </w:r>
    </w:p>
    <w:p w:rsidR="007D6698" w:rsidRPr="007D6698" w:rsidRDefault="007D6698" w:rsidP="007D6698">
      <w:pPr>
        <w:jc w:val="both"/>
        <w:rPr>
          <w:rFonts w:ascii="Times New Roman" w:hAnsi="Times New Roman"/>
          <w:color w:val="1F497D"/>
        </w:rPr>
      </w:pPr>
      <w:r w:rsidRPr="007D6698">
        <w:rPr>
          <w:rFonts w:ascii="Times New Roman" w:hAnsi="Times New Roman"/>
        </w:rPr>
        <w:t>February 15 – 17, 2013</w:t>
      </w:r>
      <w:r w:rsidRPr="007D6698">
        <w:rPr>
          <w:rFonts w:ascii="Times New Roman" w:hAnsi="Times New Roman"/>
          <w:color w:val="1F497D"/>
        </w:rPr>
        <w:t xml:space="preserve">; </w:t>
      </w:r>
      <w:r w:rsidRPr="007D6698">
        <w:rPr>
          <w:rFonts w:ascii="Times New Roman" w:hAnsi="Times New Roman"/>
        </w:rPr>
        <w:t>Las Vegas, Nevada</w:t>
      </w:r>
    </w:p>
    <w:p w:rsidR="007D6698" w:rsidRPr="007D6698" w:rsidRDefault="007D6698" w:rsidP="007D6698">
      <w:pPr>
        <w:jc w:val="both"/>
        <w:rPr>
          <w:rFonts w:ascii="Times New Roman" w:hAnsi="Times New Roman"/>
          <w:color w:val="1F497D"/>
        </w:rPr>
      </w:pPr>
      <w:r w:rsidRPr="007D6698">
        <w:rPr>
          <w:rFonts w:ascii="Times New Roman" w:hAnsi="Times New Roman"/>
        </w:rPr>
        <w:t xml:space="preserve">Academic marketing is facing a time of unprecedented change and uncertainty. This turbulent environment requires marketing scholars to adopt new perspectives and gain new skills. Join a global community of academicians as they come together in Las Vegas for discussion centered </w:t>
      </w:r>
      <w:proofErr w:type="gramStart"/>
      <w:r w:rsidRPr="007D6698">
        <w:rPr>
          <w:rFonts w:ascii="Times New Roman" w:hAnsi="Times New Roman"/>
        </w:rPr>
        <w:t>around</w:t>
      </w:r>
      <w:proofErr w:type="gramEnd"/>
      <w:r w:rsidRPr="007D6698">
        <w:rPr>
          <w:rFonts w:ascii="Times New Roman" w:hAnsi="Times New Roman"/>
        </w:rPr>
        <w:t xml:space="preserve"> this year’s theme, “Challenging the Bounds of Marketing Thought.” </w:t>
      </w:r>
    </w:p>
    <w:p w:rsidR="007D6698" w:rsidRPr="007D6698" w:rsidRDefault="007D6698" w:rsidP="007D6698">
      <w:pPr>
        <w:jc w:val="both"/>
        <w:rPr>
          <w:rFonts w:ascii="Times New Roman" w:hAnsi="Times New Roman"/>
          <w:b/>
          <w:bCs/>
        </w:rPr>
      </w:pPr>
      <w:r w:rsidRPr="007D6698">
        <w:rPr>
          <w:rFonts w:ascii="Times New Roman" w:hAnsi="Times New Roman"/>
          <w:b/>
          <w:bCs/>
        </w:rPr>
        <w:t>SIG members are encouraged to:</w:t>
      </w:r>
    </w:p>
    <w:p w:rsidR="007D6698" w:rsidRPr="007D6698" w:rsidRDefault="007D6698" w:rsidP="007D6698">
      <w:pPr>
        <w:pStyle w:val="ListParagraph"/>
        <w:numPr>
          <w:ilvl w:val="0"/>
          <w:numId w:val="14"/>
        </w:numPr>
        <w:spacing w:after="0" w:line="240" w:lineRule="auto"/>
        <w:contextualSpacing w:val="0"/>
        <w:jc w:val="both"/>
        <w:rPr>
          <w:rFonts w:ascii="Times New Roman" w:hAnsi="Times New Roman"/>
        </w:rPr>
      </w:pPr>
      <w:r w:rsidRPr="007D6698">
        <w:rPr>
          <w:rFonts w:ascii="Times New Roman" w:hAnsi="Times New Roman"/>
        </w:rPr>
        <w:t>Save by registering before January 15, 2013</w:t>
      </w:r>
      <w:r w:rsidRPr="007D6698">
        <w:rPr>
          <w:rFonts w:ascii="Times New Roman" w:hAnsi="Times New Roman"/>
          <w:color w:val="1F497D"/>
        </w:rPr>
        <w:t xml:space="preserve"> </w:t>
      </w:r>
      <w:r w:rsidRPr="007D6698">
        <w:rPr>
          <w:rFonts w:ascii="Times New Roman" w:hAnsi="Times New Roman"/>
        </w:rPr>
        <w:t xml:space="preserve">at </w:t>
      </w:r>
      <w:hyperlink r:id="rId21" w:history="1">
        <w:r w:rsidRPr="007D6698">
          <w:rPr>
            <w:rStyle w:val="Hyperlink"/>
            <w:rFonts w:ascii="Times New Roman" w:hAnsi="Times New Roman"/>
            <w:color w:val="auto"/>
          </w:rPr>
          <w:t>MarketingPower.com/wintered</w:t>
        </w:r>
      </w:hyperlink>
    </w:p>
    <w:p w:rsidR="007D6698" w:rsidRPr="007D6698" w:rsidRDefault="007D6698" w:rsidP="007D6698">
      <w:pPr>
        <w:pStyle w:val="ListParagraph"/>
        <w:numPr>
          <w:ilvl w:val="0"/>
          <w:numId w:val="14"/>
        </w:numPr>
        <w:spacing w:after="0" w:line="240" w:lineRule="auto"/>
        <w:contextualSpacing w:val="0"/>
        <w:jc w:val="both"/>
        <w:rPr>
          <w:rFonts w:ascii="Times New Roman" w:hAnsi="Times New Roman"/>
        </w:rPr>
      </w:pPr>
      <w:r w:rsidRPr="007D6698">
        <w:rPr>
          <w:rFonts w:ascii="Times New Roman" w:hAnsi="Times New Roman"/>
        </w:rPr>
        <w:t xml:space="preserve">Check the preliminary program for sessions of interest at </w:t>
      </w:r>
      <w:hyperlink r:id="rId22" w:history="1">
        <w:r w:rsidRPr="007D6698">
          <w:rPr>
            <w:rStyle w:val="Hyperlink"/>
            <w:rFonts w:ascii="Times New Roman" w:hAnsi="Times New Roman"/>
            <w:color w:val="auto"/>
          </w:rPr>
          <w:t>MarketingPower.com/wintered</w:t>
        </w:r>
      </w:hyperlink>
    </w:p>
    <w:p w:rsidR="007D6698" w:rsidRDefault="007D6698" w:rsidP="007D6698">
      <w:pPr>
        <w:pStyle w:val="ListParagraph"/>
        <w:numPr>
          <w:ilvl w:val="0"/>
          <w:numId w:val="14"/>
        </w:numPr>
        <w:spacing w:after="0" w:line="240" w:lineRule="auto"/>
        <w:contextualSpacing w:val="0"/>
        <w:jc w:val="both"/>
        <w:rPr>
          <w:rFonts w:ascii="Times New Roman" w:hAnsi="Times New Roman"/>
        </w:rPr>
      </w:pPr>
      <w:r w:rsidRPr="007D6698">
        <w:rPr>
          <w:rFonts w:ascii="Times New Roman" w:hAnsi="Times New Roman"/>
        </w:rPr>
        <w:t>Attend SIG special sessions as well as SIG receptions at the conference</w:t>
      </w:r>
    </w:p>
    <w:p w:rsidR="00F46874" w:rsidRDefault="00F46874" w:rsidP="00F46874">
      <w:pPr>
        <w:spacing w:after="0" w:line="240" w:lineRule="auto"/>
        <w:jc w:val="both"/>
        <w:rPr>
          <w:rFonts w:ascii="Times New Roman" w:hAnsi="Times New Roman"/>
        </w:rPr>
      </w:pPr>
    </w:p>
    <w:p w:rsidR="00F46874" w:rsidRPr="00F46874" w:rsidRDefault="00F46874" w:rsidP="00F46874">
      <w:pPr>
        <w:spacing w:after="0" w:line="240" w:lineRule="auto"/>
        <w:jc w:val="both"/>
        <w:rPr>
          <w:rFonts w:ascii="Times New Roman" w:hAnsi="Times New Roman"/>
        </w:rPr>
      </w:pPr>
      <w:r>
        <w:rPr>
          <w:rFonts w:ascii="Times New Roman" w:hAnsi="Times New Roman"/>
        </w:rPr>
        <w:t xml:space="preserve">The board members of the AMA Global Marketing SIG will meet on the occasion of this conference. </w:t>
      </w:r>
    </w:p>
    <w:p w:rsidR="007D6698" w:rsidRPr="007D6698" w:rsidRDefault="007D6698" w:rsidP="007D6698">
      <w:pPr>
        <w:tabs>
          <w:tab w:val="left" w:pos="2364"/>
        </w:tabs>
        <w:jc w:val="both"/>
        <w:rPr>
          <w:rFonts w:ascii="Times New Roman" w:hAnsi="Times New Roman"/>
          <w:color w:val="1F497D"/>
        </w:rPr>
      </w:pPr>
      <w:r w:rsidRPr="007D6698">
        <w:rPr>
          <w:rFonts w:ascii="Times New Roman" w:hAnsi="Times New Roman"/>
          <w:color w:val="1F497D"/>
        </w:rPr>
        <w:lastRenderedPageBreak/>
        <w:tab/>
      </w:r>
    </w:p>
    <w:p w:rsidR="007D6698" w:rsidRPr="007D6698" w:rsidRDefault="007D6698" w:rsidP="007D6698">
      <w:pPr>
        <w:jc w:val="both"/>
        <w:rPr>
          <w:rFonts w:ascii="Times New Roman" w:hAnsi="Times New Roman"/>
          <w:b/>
          <w:bCs/>
          <w:color w:val="00B050"/>
          <w:sz w:val="32"/>
          <w:szCs w:val="32"/>
        </w:rPr>
      </w:pPr>
      <w:r w:rsidRPr="007D6698">
        <w:rPr>
          <w:rFonts w:ascii="Times New Roman" w:hAnsi="Times New Roman"/>
          <w:b/>
          <w:bCs/>
          <w:color w:val="00B050"/>
          <w:sz w:val="32"/>
          <w:szCs w:val="32"/>
        </w:rPr>
        <w:t>Summer Marketing Educators’ Conference</w:t>
      </w:r>
    </w:p>
    <w:p w:rsidR="007D6698" w:rsidRPr="007D6698" w:rsidRDefault="007D6698" w:rsidP="007D6698">
      <w:pPr>
        <w:jc w:val="both"/>
        <w:rPr>
          <w:rFonts w:ascii="Times New Roman" w:hAnsi="Times New Roman"/>
          <w:color w:val="1F497D"/>
        </w:rPr>
      </w:pPr>
      <w:r w:rsidRPr="007D6698">
        <w:rPr>
          <w:rFonts w:ascii="Times New Roman" w:hAnsi="Times New Roman"/>
        </w:rPr>
        <w:t>August 8-11, 2013</w:t>
      </w:r>
      <w:r w:rsidRPr="007D6698">
        <w:rPr>
          <w:rFonts w:ascii="Times New Roman" w:hAnsi="Times New Roman"/>
          <w:color w:val="1F497D"/>
        </w:rPr>
        <w:t xml:space="preserve">; </w:t>
      </w:r>
      <w:r w:rsidRPr="007D6698">
        <w:rPr>
          <w:rFonts w:ascii="Times New Roman" w:hAnsi="Times New Roman"/>
        </w:rPr>
        <w:t>Boston, MA</w:t>
      </w:r>
    </w:p>
    <w:p w:rsidR="007D6698" w:rsidRPr="007D6698" w:rsidRDefault="007D6698" w:rsidP="007D6698">
      <w:pPr>
        <w:jc w:val="both"/>
        <w:rPr>
          <w:rFonts w:ascii="Times New Roman" w:hAnsi="Times New Roman"/>
          <w:color w:val="1F497D"/>
        </w:rPr>
      </w:pPr>
      <w:r w:rsidRPr="007D6698">
        <w:rPr>
          <w:rFonts w:ascii="Times New Roman" w:hAnsi="Times New Roman"/>
        </w:rPr>
        <w:t xml:space="preserve">Marketing academicians are encouraged to submit papers, special sessions, and posters that address the conference theme of innovating and collaborating in the global marketplace with new and insightful theories and methodologies. Call for </w:t>
      </w:r>
      <w:r w:rsidRPr="007D6698">
        <w:rPr>
          <w:rFonts w:ascii="Times New Roman" w:hAnsi="Times New Roman"/>
          <w:color w:val="1F497D"/>
        </w:rPr>
        <w:t>p</w:t>
      </w:r>
      <w:r w:rsidRPr="007D6698">
        <w:rPr>
          <w:rFonts w:ascii="Times New Roman" w:hAnsi="Times New Roman"/>
        </w:rPr>
        <w:t xml:space="preserve">apers </w:t>
      </w:r>
      <w:r w:rsidRPr="007D6698">
        <w:rPr>
          <w:rFonts w:ascii="Times New Roman" w:hAnsi="Times New Roman"/>
          <w:color w:val="1F497D"/>
        </w:rPr>
        <w:t>d</w:t>
      </w:r>
      <w:r w:rsidRPr="007D6698">
        <w:rPr>
          <w:rFonts w:ascii="Times New Roman" w:hAnsi="Times New Roman"/>
        </w:rPr>
        <w:t>eadline</w:t>
      </w:r>
      <w:r w:rsidRPr="007D6698">
        <w:rPr>
          <w:rFonts w:ascii="Times New Roman" w:hAnsi="Times New Roman"/>
          <w:color w:val="1F497D"/>
        </w:rPr>
        <w:t xml:space="preserve"> is</w:t>
      </w:r>
      <w:r w:rsidRPr="007D6698">
        <w:rPr>
          <w:rFonts w:ascii="Times New Roman" w:hAnsi="Times New Roman"/>
        </w:rPr>
        <w:t xml:space="preserve"> January 28, 2013</w:t>
      </w:r>
      <w:r w:rsidRPr="007D6698">
        <w:rPr>
          <w:rFonts w:ascii="Times New Roman" w:hAnsi="Times New Roman"/>
          <w:color w:val="1F497D"/>
        </w:rPr>
        <w:t>.</w:t>
      </w:r>
      <w:r w:rsidRPr="007D6698">
        <w:rPr>
          <w:rFonts w:ascii="Times New Roman" w:hAnsi="Times New Roman"/>
        </w:rPr>
        <w:t xml:space="preserve"> </w:t>
      </w:r>
    </w:p>
    <w:p w:rsidR="007D6698" w:rsidRPr="007D6698" w:rsidRDefault="007D6698" w:rsidP="007D6698">
      <w:pPr>
        <w:jc w:val="both"/>
        <w:rPr>
          <w:rFonts w:ascii="Times New Roman" w:hAnsi="Times New Roman"/>
          <w:b/>
          <w:bCs/>
        </w:rPr>
      </w:pPr>
      <w:r w:rsidRPr="007D6698">
        <w:rPr>
          <w:rFonts w:ascii="Times New Roman" w:hAnsi="Times New Roman"/>
          <w:b/>
          <w:bCs/>
        </w:rPr>
        <w:t>SIG members are encouraged to:</w:t>
      </w:r>
    </w:p>
    <w:p w:rsidR="007D6698" w:rsidRPr="007D6698" w:rsidRDefault="007D6698" w:rsidP="007D6698">
      <w:pPr>
        <w:pStyle w:val="ListParagraph"/>
        <w:numPr>
          <w:ilvl w:val="0"/>
          <w:numId w:val="14"/>
        </w:numPr>
        <w:spacing w:after="0" w:line="240" w:lineRule="auto"/>
        <w:contextualSpacing w:val="0"/>
        <w:jc w:val="both"/>
        <w:rPr>
          <w:rFonts w:ascii="Times New Roman" w:hAnsi="Times New Roman"/>
        </w:rPr>
      </w:pPr>
      <w:r w:rsidRPr="007D6698">
        <w:rPr>
          <w:rFonts w:ascii="Times New Roman" w:hAnsi="Times New Roman"/>
        </w:rPr>
        <w:t xml:space="preserve">Check the call for papers at </w:t>
      </w:r>
      <w:hyperlink r:id="rId23" w:history="1">
        <w:r w:rsidRPr="007D6698">
          <w:rPr>
            <w:rStyle w:val="Hyperlink"/>
            <w:rFonts w:ascii="Times New Roman" w:hAnsi="Times New Roman"/>
            <w:color w:val="auto"/>
          </w:rPr>
          <w:t>MarketingPower.com/summered</w:t>
        </w:r>
      </w:hyperlink>
    </w:p>
    <w:p w:rsidR="007D6698" w:rsidRPr="007D6698" w:rsidRDefault="007D6698" w:rsidP="007D6698">
      <w:pPr>
        <w:pStyle w:val="ListParagraph"/>
        <w:numPr>
          <w:ilvl w:val="0"/>
          <w:numId w:val="14"/>
        </w:numPr>
        <w:spacing w:after="0" w:line="240" w:lineRule="auto"/>
        <w:contextualSpacing w:val="0"/>
        <w:jc w:val="both"/>
        <w:rPr>
          <w:rFonts w:ascii="Times New Roman" w:hAnsi="Times New Roman"/>
        </w:rPr>
      </w:pPr>
      <w:r w:rsidRPr="007D6698">
        <w:rPr>
          <w:rFonts w:ascii="Times New Roman" w:hAnsi="Times New Roman"/>
        </w:rPr>
        <w:t xml:space="preserve">Sign-up to serve as a reviewer at </w:t>
      </w:r>
      <w:hyperlink r:id="rId24" w:history="1">
        <w:r w:rsidRPr="007D6698">
          <w:rPr>
            <w:rStyle w:val="Hyperlink"/>
            <w:rFonts w:ascii="Times New Roman" w:hAnsi="Times New Roman"/>
            <w:color w:val="auto"/>
          </w:rPr>
          <w:t>http://convention2.allacademic.com/one/ama/summer13/</w:t>
        </w:r>
      </w:hyperlink>
      <w:r w:rsidRPr="007D6698">
        <w:rPr>
          <w:rFonts w:ascii="Times New Roman" w:hAnsi="Times New Roman"/>
        </w:rPr>
        <w:t xml:space="preserve"> </w:t>
      </w:r>
    </w:p>
    <w:p w:rsidR="007D6698" w:rsidRPr="007D6698" w:rsidRDefault="007D6698" w:rsidP="007D6698">
      <w:pPr>
        <w:pStyle w:val="ListParagraph"/>
        <w:numPr>
          <w:ilvl w:val="0"/>
          <w:numId w:val="14"/>
        </w:numPr>
        <w:spacing w:after="0" w:line="240" w:lineRule="auto"/>
        <w:contextualSpacing w:val="0"/>
        <w:jc w:val="both"/>
        <w:rPr>
          <w:rFonts w:ascii="Times New Roman" w:hAnsi="Times New Roman"/>
        </w:rPr>
      </w:pPr>
      <w:r w:rsidRPr="007D6698">
        <w:rPr>
          <w:rFonts w:ascii="Times New Roman" w:hAnsi="Times New Roman"/>
        </w:rPr>
        <w:t xml:space="preserve">Submit a competitive paper at </w:t>
      </w:r>
      <w:hyperlink r:id="rId25" w:history="1">
        <w:r w:rsidRPr="007D6698">
          <w:rPr>
            <w:rStyle w:val="Hyperlink"/>
            <w:rFonts w:ascii="Times New Roman" w:hAnsi="Times New Roman"/>
            <w:color w:val="auto"/>
          </w:rPr>
          <w:t>http://convention2.allacademic.com/one/ama/summer13/</w:t>
        </w:r>
      </w:hyperlink>
    </w:p>
    <w:p w:rsidR="007D6698" w:rsidRPr="007D6698" w:rsidRDefault="007D6698" w:rsidP="007D6698">
      <w:pPr>
        <w:pStyle w:val="ListParagraph"/>
        <w:numPr>
          <w:ilvl w:val="0"/>
          <w:numId w:val="14"/>
        </w:numPr>
        <w:spacing w:after="0" w:line="240" w:lineRule="auto"/>
        <w:contextualSpacing w:val="0"/>
        <w:jc w:val="both"/>
        <w:rPr>
          <w:rFonts w:ascii="Times New Roman" w:hAnsi="Times New Roman"/>
        </w:rPr>
      </w:pPr>
      <w:r w:rsidRPr="007D6698">
        <w:rPr>
          <w:rFonts w:ascii="Times New Roman" w:hAnsi="Times New Roman"/>
        </w:rPr>
        <w:t xml:space="preserve">Suggest an idea for a SIG special session </w:t>
      </w:r>
    </w:p>
    <w:p w:rsidR="007D6698" w:rsidRDefault="007D6698" w:rsidP="007D6698">
      <w:pPr>
        <w:jc w:val="both"/>
        <w:rPr>
          <w:rFonts w:ascii="Times New Roman" w:hAnsi="Times New Roman"/>
          <w:b/>
          <w:bCs/>
          <w:color w:val="00B050"/>
          <w:sz w:val="32"/>
          <w:szCs w:val="32"/>
        </w:rPr>
      </w:pPr>
    </w:p>
    <w:p w:rsidR="007D6698" w:rsidRPr="007D6698" w:rsidRDefault="007D6698" w:rsidP="007D6698">
      <w:pPr>
        <w:jc w:val="both"/>
        <w:rPr>
          <w:rFonts w:ascii="Times New Roman" w:hAnsi="Times New Roman"/>
          <w:b/>
          <w:bCs/>
          <w:color w:val="00B050"/>
          <w:sz w:val="32"/>
          <w:szCs w:val="32"/>
        </w:rPr>
      </w:pPr>
      <w:r w:rsidRPr="007D6698">
        <w:rPr>
          <w:rFonts w:ascii="Times New Roman" w:hAnsi="Times New Roman"/>
          <w:b/>
          <w:bCs/>
          <w:color w:val="00B050"/>
          <w:sz w:val="32"/>
          <w:szCs w:val="32"/>
        </w:rPr>
        <w:t>Marketing &amp; Public Policy Conference</w:t>
      </w:r>
    </w:p>
    <w:p w:rsidR="007D6698" w:rsidRPr="007D6698" w:rsidRDefault="007D6698" w:rsidP="007D6698">
      <w:pPr>
        <w:jc w:val="both"/>
        <w:rPr>
          <w:rFonts w:ascii="Times New Roman" w:hAnsi="Times New Roman"/>
        </w:rPr>
      </w:pPr>
      <w:r w:rsidRPr="007D6698">
        <w:rPr>
          <w:rFonts w:ascii="Times New Roman" w:hAnsi="Times New Roman"/>
        </w:rPr>
        <w:t>May 30 – June 1, 2013; Washington, DC</w:t>
      </w:r>
    </w:p>
    <w:p w:rsidR="007D6698" w:rsidRPr="007D6698" w:rsidRDefault="007D6698" w:rsidP="007D6698">
      <w:pPr>
        <w:jc w:val="both"/>
        <w:rPr>
          <w:rFonts w:ascii="Times New Roman" w:hAnsi="Times New Roman"/>
        </w:rPr>
      </w:pPr>
      <w:r w:rsidRPr="007D6698">
        <w:rPr>
          <w:rFonts w:ascii="Times New Roman" w:hAnsi="Times New Roman"/>
        </w:rPr>
        <w:t>Consumer well-being is at the heart of many of the most important global issues and initiatives. In the U.S., for example, recent healthcare and financial regulation debates are highly relevant to consumer well-being and have key economic implications. Attend the 2013 Marketing and Public Policy Conference (MPPC) and explore critical issues at the nexus of consumer welfare and policy.</w:t>
      </w:r>
    </w:p>
    <w:p w:rsidR="007D6698" w:rsidRPr="007D6698" w:rsidRDefault="007D6698" w:rsidP="007D6698">
      <w:pPr>
        <w:jc w:val="both"/>
        <w:rPr>
          <w:rFonts w:ascii="Times New Roman" w:hAnsi="Times New Roman"/>
          <w:b/>
          <w:bCs/>
        </w:rPr>
      </w:pPr>
      <w:r w:rsidRPr="007D6698">
        <w:rPr>
          <w:rFonts w:ascii="Times New Roman" w:hAnsi="Times New Roman"/>
          <w:b/>
          <w:bCs/>
        </w:rPr>
        <w:t>SIG members are encouraged to:</w:t>
      </w:r>
    </w:p>
    <w:p w:rsidR="007D6698" w:rsidRPr="007D6698" w:rsidRDefault="007D6698" w:rsidP="007D6698">
      <w:pPr>
        <w:pStyle w:val="ListParagraph"/>
        <w:numPr>
          <w:ilvl w:val="0"/>
          <w:numId w:val="14"/>
        </w:numPr>
        <w:spacing w:after="0" w:line="240" w:lineRule="auto"/>
        <w:contextualSpacing w:val="0"/>
        <w:jc w:val="both"/>
        <w:rPr>
          <w:rFonts w:ascii="Times New Roman" w:hAnsi="Times New Roman"/>
        </w:rPr>
      </w:pPr>
      <w:r w:rsidRPr="007D6698">
        <w:rPr>
          <w:rFonts w:ascii="Times New Roman" w:hAnsi="Times New Roman"/>
        </w:rPr>
        <w:t xml:space="preserve">Save by registering before April 20, 2013 at </w:t>
      </w:r>
      <w:hyperlink r:id="rId26" w:history="1">
        <w:r w:rsidRPr="007D6698">
          <w:rPr>
            <w:rStyle w:val="Hyperlink"/>
            <w:rFonts w:ascii="Times New Roman" w:hAnsi="Times New Roman"/>
            <w:color w:val="auto"/>
          </w:rPr>
          <w:t>MarketingPower.com/</w:t>
        </w:r>
        <w:proofErr w:type="spellStart"/>
        <w:r w:rsidRPr="007D6698">
          <w:rPr>
            <w:rStyle w:val="Hyperlink"/>
            <w:rFonts w:ascii="Times New Roman" w:hAnsi="Times New Roman"/>
            <w:color w:val="auto"/>
          </w:rPr>
          <w:t>publicpolicy</w:t>
        </w:r>
        <w:proofErr w:type="spellEnd"/>
      </w:hyperlink>
    </w:p>
    <w:p w:rsidR="007D6698" w:rsidRDefault="007D6698" w:rsidP="00F020CD">
      <w:pPr>
        <w:autoSpaceDE w:val="0"/>
        <w:autoSpaceDN w:val="0"/>
        <w:adjustRightInd w:val="0"/>
        <w:spacing w:before="36" w:after="0" w:line="240" w:lineRule="auto"/>
        <w:ind w:left="43" w:right="-20"/>
        <w:rPr>
          <w:rFonts w:ascii="Times New Roman" w:hAnsi="Times New Roman"/>
          <w:b/>
          <w:color w:val="00B050"/>
          <w:sz w:val="32"/>
          <w:szCs w:val="32"/>
          <w:u w:val="single"/>
        </w:rPr>
      </w:pPr>
    </w:p>
    <w:p w:rsidR="007D6698" w:rsidRDefault="007D6698" w:rsidP="00F020CD">
      <w:pPr>
        <w:autoSpaceDE w:val="0"/>
        <w:autoSpaceDN w:val="0"/>
        <w:adjustRightInd w:val="0"/>
        <w:spacing w:before="36" w:after="0" w:line="240" w:lineRule="auto"/>
        <w:ind w:left="43" w:right="-20"/>
        <w:rPr>
          <w:rFonts w:ascii="Times New Roman" w:hAnsi="Times New Roman"/>
          <w:b/>
          <w:color w:val="00B050"/>
          <w:sz w:val="32"/>
          <w:szCs w:val="32"/>
          <w:u w:val="single"/>
        </w:rPr>
      </w:pPr>
    </w:p>
    <w:p w:rsidR="007D6698" w:rsidRDefault="007D6698" w:rsidP="007D6698">
      <w:pPr>
        <w:autoSpaceDE w:val="0"/>
        <w:autoSpaceDN w:val="0"/>
        <w:adjustRightInd w:val="0"/>
        <w:spacing w:before="36" w:after="0" w:line="240" w:lineRule="auto"/>
        <w:ind w:right="-20"/>
        <w:rPr>
          <w:rFonts w:ascii="Times New Roman" w:hAnsi="Times New Roman"/>
          <w:b/>
          <w:color w:val="00B050"/>
          <w:sz w:val="32"/>
          <w:szCs w:val="32"/>
          <w:u w:val="single"/>
        </w:rPr>
      </w:pPr>
      <w:r w:rsidRPr="003C5D1E">
        <w:rPr>
          <w:rFonts w:ascii="Times New Roman" w:hAnsi="Times New Roman"/>
          <w:b/>
          <w:color w:val="00B050"/>
          <w:sz w:val="32"/>
          <w:szCs w:val="32"/>
          <w:u w:val="single"/>
        </w:rPr>
        <w:t>Annual Academy of Marketing Conference &amp; Doctoral Colloquium</w:t>
      </w:r>
    </w:p>
    <w:p w:rsidR="007D6698" w:rsidRDefault="007D6698" w:rsidP="007D6698">
      <w:pPr>
        <w:autoSpaceDE w:val="0"/>
        <w:autoSpaceDN w:val="0"/>
        <w:adjustRightInd w:val="0"/>
        <w:spacing w:before="36" w:after="0" w:line="240" w:lineRule="auto"/>
        <w:ind w:left="43" w:right="-20"/>
        <w:rPr>
          <w:rFonts w:ascii="Times New Roman" w:hAnsi="Times New Roman"/>
          <w:b/>
          <w:color w:val="00B050"/>
          <w:sz w:val="32"/>
          <w:szCs w:val="32"/>
          <w:u w:val="single"/>
        </w:rPr>
      </w:pPr>
    </w:p>
    <w:p w:rsidR="007D6698" w:rsidRDefault="007D6698" w:rsidP="007D6698">
      <w:pPr>
        <w:autoSpaceDE w:val="0"/>
        <w:autoSpaceDN w:val="0"/>
        <w:adjustRightInd w:val="0"/>
        <w:spacing w:before="36" w:after="0" w:line="240" w:lineRule="auto"/>
        <w:ind w:left="43" w:right="-20"/>
        <w:jc w:val="both"/>
        <w:rPr>
          <w:rFonts w:ascii="Times New Roman" w:hAnsi="Times New Roman"/>
        </w:rPr>
      </w:pPr>
      <w:r w:rsidRPr="00F020CD">
        <w:rPr>
          <w:rFonts w:ascii="Times New Roman" w:hAnsi="Times New Roman"/>
        </w:rPr>
        <w:t>The theme of the conference is </w:t>
      </w:r>
      <w:r w:rsidRPr="00F020CD">
        <w:rPr>
          <w:rFonts w:ascii="Times New Roman" w:hAnsi="Times New Roman"/>
          <w:b/>
          <w:bCs/>
        </w:rPr>
        <w:t>Marketing Relevance</w:t>
      </w:r>
      <w:r w:rsidRPr="00F020CD">
        <w:rPr>
          <w:rFonts w:ascii="Times New Roman" w:hAnsi="Times New Roman"/>
        </w:rPr>
        <w:t> which will explore the relevance of marketing w</w:t>
      </w:r>
      <w:r>
        <w:rPr>
          <w:rFonts w:ascii="Times New Roman" w:hAnsi="Times New Roman"/>
        </w:rPr>
        <w:t>ithin the broader disciplinary </w:t>
      </w:r>
      <w:r w:rsidRPr="00F020CD">
        <w:rPr>
          <w:rFonts w:ascii="Times New Roman" w:hAnsi="Times New Roman"/>
        </w:rPr>
        <w:t>agenda, as well as academic marketing’s relevance to practice. As marketing academics strive to publish in the higher ranked journals, increasingly they are returning to mother disciplines in Management, History, Geography, Psychology, Sociology and other areas. At the same time, the impact agenda with its focus on practice is an increasingly important challenge. How is Marketing as an academic subject area rising to these challenges and making itself relevant in an ever changing dynamic environment?</w:t>
      </w:r>
    </w:p>
    <w:p w:rsidR="007D6698" w:rsidRPr="00F020CD" w:rsidRDefault="007D6698" w:rsidP="007D6698">
      <w:pPr>
        <w:autoSpaceDE w:val="0"/>
        <w:autoSpaceDN w:val="0"/>
        <w:adjustRightInd w:val="0"/>
        <w:spacing w:before="36" w:after="0" w:line="240" w:lineRule="auto"/>
        <w:ind w:left="43" w:right="-20"/>
        <w:jc w:val="both"/>
        <w:rPr>
          <w:rFonts w:ascii="Times New Roman" w:hAnsi="Times New Roman"/>
          <w:b/>
          <w:u w:val="single"/>
        </w:rPr>
      </w:pPr>
    </w:p>
    <w:p w:rsidR="007D6698" w:rsidRDefault="007D6698" w:rsidP="007D6698">
      <w:pPr>
        <w:autoSpaceDE w:val="0"/>
        <w:autoSpaceDN w:val="0"/>
        <w:adjustRightInd w:val="0"/>
        <w:spacing w:before="36" w:after="0" w:line="240" w:lineRule="auto"/>
        <w:ind w:left="43" w:right="-20"/>
        <w:rPr>
          <w:rFonts w:ascii="Times New Roman" w:hAnsi="Times New Roman"/>
          <w:b/>
          <w:color w:val="00B050"/>
          <w:sz w:val="32"/>
          <w:szCs w:val="32"/>
          <w:u w:val="single"/>
        </w:rPr>
      </w:pPr>
      <w:r w:rsidRPr="006C67EF">
        <w:rPr>
          <w:rFonts w:ascii="Times New Roman" w:eastAsiaTheme="minorEastAsia" w:hAnsi="Times New Roman"/>
          <w:b/>
        </w:rPr>
        <w:t>Conference dates and place to be held</w:t>
      </w:r>
      <w:r w:rsidRPr="006C67EF">
        <w:rPr>
          <w:rFonts w:ascii="Times New Roman" w:eastAsiaTheme="minorEastAsia" w:hAnsi="Times New Roman"/>
        </w:rPr>
        <w:t>:</w:t>
      </w:r>
      <w:r w:rsidRPr="003C5D1E">
        <w:rPr>
          <w:rFonts w:ascii="Times New Roman" w:eastAsiaTheme="minorEastAsia" w:hAnsi="Times New Roman"/>
        </w:rPr>
        <w:t xml:space="preserve"> </w:t>
      </w:r>
      <w:r>
        <w:rPr>
          <w:rFonts w:ascii="Times New Roman" w:eastAsiaTheme="minorEastAsia" w:hAnsi="Times New Roman"/>
        </w:rPr>
        <w:t>8 -11 July</w:t>
      </w:r>
      <w:r w:rsidRPr="006C67EF">
        <w:rPr>
          <w:rFonts w:ascii="Times New Roman" w:eastAsiaTheme="minorEastAsia" w:hAnsi="Times New Roman"/>
        </w:rPr>
        <w:t xml:space="preserve"> 2013, </w:t>
      </w:r>
      <w:r>
        <w:rPr>
          <w:rFonts w:ascii="Times New Roman" w:eastAsiaTheme="minorEastAsia" w:hAnsi="Times New Roman"/>
        </w:rPr>
        <w:t xml:space="preserve">University of </w:t>
      </w:r>
      <w:proofErr w:type="spellStart"/>
      <w:r>
        <w:rPr>
          <w:rFonts w:ascii="Times New Roman" w:eastAsiaTheme="minorEastAsia" w:hAnsi="Times New Roman"/>
        </w:rPr>
        <w:t>Glamorgan</w:t>
      </w:r>
      <w:proofErr w:type="spellEnd"/>
      <w:r>
        <w:rPr>
          <w:rFonts w:ascii="Times New Roman" w:eastAsiaTheme="minorEastAsia" w:hAnsi="Times New Roman"/>
        </w:rPr>
        <w:t xml:space="preserve"> in Cardiff</w:t>
      </w:r>
    </w:p>
    <w:p w:rsidR="007D6698" w:rsidRDefault="007D6698" w:rsidP="007D6698">
      <w:pPr>
        <w:autoSpaceDE w:val="0"/>
        <w:autoSpaceDN w:val="0"/>
        <w:adjustRightInd w:val="0"/>
        <w:spacing w:before="36" w:after="0" w:line="240" w:lineRule="auto"/>
        <w:ind w:left="43" w:right="-20"/>
        <w:rPr>
          <w:rFonts w:ascii="Times New Roman" w:eastAsiaTheme="minorEastAsia" w:hAnsi="Times New Roman"/>
          <w:b/>
        </w:rPr>
      </w:pPr>
    </w:p>
    <w:p w:rsidR="007D6698" w:rsidRDefault="007D6698" w:rsidP="007D6698">
      <w:pPr>
        <w:autoSpaceDE w:val="0"/>
        <w:autoSpaceDN w:val="0"/>
        <w:adjustRightInd w:val="0"/>
        <w:spacing w:after="0" w:line="273" w:lineRule="auto"/>
        <w:ind w:right="73"/>
        <w:jc w:val="both"/>
        <w:rPr>
          <w:rFonts w:ascii="Times New Roman" w:eastAsiaTheme="minorEastAsia" w:hAnsi="Times New Roman"/>
        </w:rPr>
      </w:pPr>
      <w:r w:rsidRPr="006C67EF">
        <w:rPr>
          <w:rFonts w:ascii="Times New Roman" w:eastAsiaTheme="minorEastAsia" w:hAnsi="Times New Roman"/>
          <w:b/>
        </w:rPr>
        <w:t>Call for papers</w:t>
      </w:r>
      <w:r w:rsidRPr="006C67EF">
        <w:rPr>
          <w:rFonts w:ascii="Times New Roman" w:eastAsiaTheme="minorEastAsia" w:hAnsi="Times New Roman"/>
        </w:rPr>
        <w:t>:   Ι. Competitive Papers</w:t>
      </w:r>
    </w:p>
    <w:p w:rsidR="007D6698" w:rsidRPr="006C67EF" w:rsidRDefault="007D6698" w:rsidP="007D6698">
      <w:pPr>
        <w:autoSpaceDE w:val="0"/>
        <w:autoSpaceDN w:val="0"/>
        <w:adjustRightInd w:val="0"/>
        <w:spacing w:after="0" w:line="273" w:lineRule="auto"/>
        <w:ind w:right="73"/>
        <w:jc w:val="both"/>
        <w:rPr>
          <w:rFonts w:ascii="Times New Roman" w:eastAsiaTheme="minorEastAsia" w:hAnsi="Times New Roman"/>
        </w:rPr>
      </w:pPr>
      <w:r>
        <w:rPr>
          <w:rFonts w:ascii="Times New Roman" w:eastAsiaTheme="minorEastAsia" w:hAnsi="Times New Roman"/>
        </w:rPr>
        <w:t xml:space="preserve">                              II. Working Papers</w:t>
      </w:r>
      <w:r w:rsidRPr="006C67EF">
        <w:rPr>
          <w:rFonts w:ascii="Times New Roman" w:eastAsiaTheme="minorEastAsia" w:hAnsi="Times New Roman"/>
        </w:rPr>
        <w:t xml:space="preserve"> </w:t>
      </w:r>
    </w:p>
    <w:p w:rsidR="007D6698" w:rsidRPr="006C67EF" w:rsidRDefault="007D6698" w:rsidP="007D6698">
      <w:pPr>
        <w:autoSpaceDE w:val="0"/>
        <w:autoSpaceDN w:val="0"/>
        <w:adjustRightInd w:val="0"/>
        <w:spacing w:after="0" w:line="273" w:lineRule="auto"/>
        <w:ind w:left="37" w:right="73" w:firstLine="10"/>
        <w:jc w:val="both"/>
        <w:rPr>
          <w:rFonts w:ascii="Times New Roman" w:eastAsiaTheme="minorEastAsia" w:hAnsi="Times New Roman"/>
        </w:rPr>
      </w:pPr>
      <w:r w:rsidRPr="006C67EF">
        <w:rPr>
          <w:rFonts w:ascii="Times New Roman" w:eastAsiaTheme="minorEastAsia" w:hAnsi="Times New Roman"/>
        </w:rPr>
        <w:lastRenderedPageBreak/>
        <w:t xml:space="preserve">   </w:t>
      </w:r>
      <w:r>
        <w:rPr>
          <w:rFonts w:ascii="Times New Roman" w:eastAsiaTheme="minorEastAsia" w:hAnsi="Times New Roman"/>
        </w:rPr>
        <w:t xml:space="preserve">                          </w:t>
      </w:r>
      <w:r w:rsidRPr="006C67EF">
        <w:rPr>
          <w:rFonts w:ascii="Times New Roman" w:eastAsiaTheme="minorEastAsia" w:hAnsi="Times New Roman"/>
        </w:rPr>
        <w:t>II</w:t>
      </w:r>
      <w:r>
        <w:rPr>
          <w:rFonts w:ascii="Times New Roman" w:eastAsiaTheme="minorEastAsia" w:hAnsi="Times New Roman"/>
        </w:rPr>
        <w:t>I</w:t>
      </w:r>
      <w:r w:rsidRPr="006C67EF">
        <w:rPr>
          <w:rFonts w:ascii="Times New Roman" w:eastAsiaTheme="minorEastAsia" w:hAnsi="Times New Roman"/>
        </w:rPr>
        <w:t>. Special session proposal</w:t>
      </w:r>
      <w:r>
        <w:rPr>
          <w:rFonts w:ascii="Times New Roman" w:eastAsiaTheme="minorEastAsia" w:hAnsi="Times New Roman"/>
        </w:rPr>
        <w:t>s</w:t>
      </w:r>
    </w:p>
    <w:p w:rsidR="007D6698" w:rsidRPr="006C67EF" w:rsidRDefault="007D6698" w:rsidP="007D6698">
      <w:pPr>
        <w:autoSpaceDE w:val="0"/>
        <w:autoSpaceDN w:val="0"/>
        <w:adjustRightInd w:val="0"/>
        <w:spacing w:after="0" w:line="273" w:lineRule="auto"/>
        <w:ind w:left="37" w:right="73" w:firstLine="10"/>
        <w:jc w:val="both"/>
        <w:rPr>
          <w:rFonts w:ascii="Times New Roman" w:eastAsiaTheme="minorEastAsia" w:hAnsi="Times New Roman"/>
        </w:rPr>
      </w:pPr>
      <w:r w:rsidRPr="006C67EF">
        <w:rPr>
          <w:rFonts w:ascii="Times New Roman" w:eastAsiaTheme="minorEastAsia" w:hAnsi="Times New Roman"/>
        </w:rPr>
        <w:t xml:space="preserve">                   </w:t>
      </w:r>
      <w:r>
        <w:rPr>
          <w:rFonts w:ascii="Times New Roman" w:eastAsiaTheme="minorEastAsia" w:hAnsi="Times New Roman"/>
        </w:rPr>
        <w:t xml:space="preserve">          IV</w:t>
      </w:r>
      <w:r w:rsidRPr="006C67EF">
        <w:rPr>
          <w:rFonts w:ascii="Times New Roman" w:eastAsiaTheme="minorEastAsia" w:hAnsi="Times New Roman"/>
        </w:rPr>
        <w:t>. Poster abstract</w:t>
      </w:r>
    </w:p>
    <w:p w:rsidR="007D6698" w:rsidRDefault="007D6698" w:rsidP="007D6698">
      <w:pPr>
        <w:autoSpaceDE w:val="0"/>
        <w:autoSpaceDN w:val="0"/>
        <w:adjustRightInd w:val="0"/>
        <w:spacing w:before="36" w:after="0" w:line="240" w:lineRule="auto"/>
        <w:ind w:left="43" w:right="-20"/>
        <w:rPr>
          <w:rFonts w:ascii="Times New Roman" w:eastAsiaTheme="minorEastAsia" w:hAnsi="Times New Roman"/>
        </w:rPr>
      </w:pPr>
    </w:p>
    <w:p w:rsidR="007D6698" w:rsidRPr="006C67EF" w:rsidRDefault="007D6698" w:rsidP="007D6698">
      <w:pPr>
        <w:autoSpaceDE w:val="0"/>
        <w:autoSpaceDN w:val="0"/>
        <w:adjustRightInd w:val="0"/>
        <w:spacing w:before="31" w:after="0" w:line="240" w:lineRule="auto"/>
        <w:ind w:left="41" w:right="-20"/>
        <w:rPr>
          <w:rFonts w:ascii="Times New Roman" w:eastAsiaTheme="minorEastAsia" w:hAnsi="Times New Roman"/>
        </w:rPr>
      </w:pPr>
      <w:r w:rsidRPr="006C67EF">
        <w:rPr>
          <w:rFonts w:ascii="Times New Roman" w:eastAsiaTheme="minorEastAsia" w:hAnsi="Times New Roman"/>
          <w:b/>
        </w:rPr>
        <w:t>Submission Deadline</w:t>
      </w:r>
      <w:r>
        <w:rPr>
          <w:rFonts w:ascii="Times New Roman" w:eastAsiaTheme="minorEastAsia" w:hAnsi="Times New Roman"/>
        </w:rPr>
        <w:t>: 11th Jan</w:t>
      </w:r>
      <w:r w:rsidRPr="006C67EF">
        <w:rPr>
          <w:rFonts w:ascii="Times New Roman" w:eastAsiaTheme="minorEastAsia" w:hAnsi="Times New Roman"/>
        </w:rPr>
        <w:t>uary, 2013</w:t>
      </w:r>
    </w:p>
    <w:p w:rsidR="007D6698" w:rsidRDefault="007D6698" w:rsidP="007D6698">
      <w:pPr>
        <w:autoSpaceDE w:val="0"/>
        <w:autoSpaceDN w:val="0"/>
        <w:adjustRightInd w:val="0"/>
        <w:spacing w:before="36" w:after="0" w:line="240" w:lineRule="auto"/>
        <w:ind w:left="43" w:right="-20"/>
        <w:rPr>
          <w:rFonts w:ascii="Times New Roman" w:eastAsiaTheme="minorEastAsia" w:hAnsi="Times New Roman"/>
          <w:b/>
        </w:rPr>
      </w:pPr>
    </w:p>
    <w:p w:rsidR="007D6698" w:rsidRDefault="007D6698" w:rsidP="007D6698">
      <w:pPr>
        <w:autoSpaceDE w:val="0"/>
        <w:autoSpaceDN w:val="0"/>
        <w:adjustRightInd w:val="0"/>
        <w:spacing w:before="36" w:after="0" w:line="240" w:lineRule="auto"/>
        <w:ind w:left="43" w:right="-20"/>
        <w:rPr>
          <w:rFonts w:ascii="Times New Roman" w:eastAsiaTheme="minorEastAsia" w:hAnsi="Times New Roman"/>
        </w:rPr>
      </w:pPr>
      <w:r w:rsidRPr="006C67EF">
        <w:rPr>
          <w:rFonts w:ascii="Times New Roman" w:eastAsiaTheme="minorEastAsia" w:hAnsi="Times New Roman"/>
          <w:b/>
        </w:rPr>
        <w:t>Decision Timeline</w:t>
      </w:r>
      <w:r w:rsidRPr="006C67EF">
        <w:rPr>
          <w:rFonts w:ascii="Times New Roman" w:eastAsiaTheme="minorEastAsia" w:hAnsi="Times New Roman"/>
        </w:rPr>
        <w:t>:</w:t>
      </w:r>
      <w:r w:rsidRPr="00F020CD">
        <w:rPr>
          <w:rFonts w:ascii="Times New Roman" w:eastAsiaTheme="minorEastAsia" w:hAnsi="Times New Roman"/>
        </w:rPr>
        <w:t xml:space="preserve"> </w:t>
      </w:r>
      <w:r w:rsidRPr="006C67EF">
        <w:rPr>
          <w:rFonts w:ascii="Times New Roman" w:eastAsiaTheme="minorEastAsia" w:hAnsi="Times New Roman"/>
        </w:rPr>
        <w:t>Authors will be advised of the review process soon after submission</w:t>
      </w:r>
    </w:p>
    <w:p w:rsidR="007D6698" w:rsidRDefault="007D6698" w:rsidP="007D6698">
      <w:pPr>
        <w:autoSpaceDE w:val="0"/>
        <w:autoSpaceDN w:val="0"/>
        <w:adjustRightInd w:val="0"/>
        <w:spacing w:before="36" w:after="0" w:line="240" w:lineRule="auto"/>
        <w:ind w:left="43" w:right="-20"/>
        <w:rPr>
          <w:rFonts w:ascii="Times New Roman" w:eastAsiaTheme="minorEastAsia" w:hAnsi="Times New Roman"/>
        </w:rPr>
      </w:pPr>
    </w:p>
    <w:p w:rsidR="007D6698" w:rsidRPr="006C67EF" w:rsidRDefault="007D6698" w:rsidP="007D6698">
      <w:pPr>
        <w:autoSpaceDE w:val="0"/>
        <w:autoSpaceDN w:val="0"/>
        <w:adjustRightInd w:val="0"/>
        <w:spacing w:before="37" w:after="0" w:line="240" w:lineRule="auto"/>
        <w:ind w:left="33" w:right="-20"/>
        <w:rPr>
          <w:rFonts w:ascii="Times New Roman" w:eastAsiaTheme="minorEastAsia" w:hAnsi="Times New Roman"/>
        </w:rPr>
      </w:pPr>
      <w:r w:rsidRPr="006C67EF">
        <w:rPr>
          <w:rFonts w:ascii="Times New Roman" w:eastAsiaTheme="minorEastAsia" w:hAnsi="Times New Roman"/>
        </w:rPr>
        <w:t>For more information please follow the link below:</w:t>
      </w:r>
    </w:p>
    <w:p w:rsidR="007D6698" w:rsidRPr="00F020CD" w:rsidRDefault="007D6698" w:rsidP="007D6698">
      <w:pPr>
        <w:shd w:val="clear" w:color="auto" w:fill="FFFFFF"/>
        <w:spacing w:after="0" w:line="240" w:lineRule="auto"/>
        <w:rPr>
          <w:rStyle w:val="Hyperlink"/>
          <w:rFonts w:ascii="Times New Roman" w:hAnsi="Times New Roman"/>
        </w:rPr>
      </w:pPr>
      <w:r w:rsidRPr="00F020CD">
        <w:rPr>
          <w:rStyle w:val="Hyperlink"/>
          <w:rFonts w:ascii="Times New Roman" w:hAnsi="Times New Roman"/>
        </w:rPr>
        <w:t xml:space="preserve">http://www.academyofmarketing.org/conference-2013/guidelines-for-submissions.html </w:t>
      </w:r>
    </w:p>
    <w:p w:rsidR="007D6698" w:rsidRDefault="007D6698" w:rsidP="00F020CD">
      <w:pPr>
        <w:autoSpaceDE w:val="0"/>
        <w:autoSpaceDN w:val="0"/>
        <w:adjustRightInd w:val="0"/>
        <w:spacing w:before="36" w:after="0" w:line="240" w:lineRule="auto"/>
        <w:ind w:left="43" w:right="-20"/>
        <w:rPr>
          <w:rFonts w:ascii="Times New Roman" w:hAnsi="Times New Roman"/>
          <w:b/>
          <w:color w:val="00B050"/>
          <w:sz w:val="32"/>
          <w:szCs w:val="32"/>
          <w:u w:val="single"/>
        </w:rPr>
      </w:pPr>
    </w:p>
    <w:p w:rsidR="007D6698" w:rsidRDefault="007D6698" w:rsidP="00F020CD">
      <w:pPr>
        <w:autoSpaceDE w:val="0"/>
        <w:autoSpaceDN w:val="0"/>
        <w:adjustRightInd w:val="0"/>
        <w:spacing w:before="36" w:after="0" w:line="240" w:lineRule="auto"/>
        <w:ind w:left="43" w:right="-20"/>
        <w:rPr>
          <w:rFonts w:ascii="Times New Roman" w:hAnsi="Times New Roman"/>
          <w:b/>
          <w:color w:val="00B050"/>
          <w:sz w:val="32"/>
          <w:szCs w:val="32"/>
          <w:u w:val="single"/>
        </w:rPr>
      </w:pPr>
    </w:p>
    <w:p w:rsidR="00F020CD" w:rsidRPr="00F020CD" w:rsidRDefault="00F020CD" w:rsidP="00F020CD">
      <w:pPr>
        <w:autoSpaceDE w:val="0"/>
        <w:autoSpaceDN w:val="0"/>
        <w:adjustRightInd w:val="0"/>
        <w:spacing w:before="36" w:after="0" w:line="240" w:lineRule="auto"/>
        <w:ind w:left="43" w:right="-20"/>
        <w:rPr>
          <w:rFonts w:ascii="Times New Roman" w:hAnsi="Times New Roman"/>
          <w:b/>
          <w:color w:val="00B050"/>
          <w:sz w:val="32"/>
          <w:szCs w:val="32"/>
          <w:u w:val="single"/>
        </w:rPr>
      </w:pPr>
      <w:r w:rsidRPr="00F020CD">
        <w:rPr>
          <w:rFonts w:ascii="Times New Roman" w:hAnsi="Times New Roman"/>
          <w:b/>
          <w:color w:val="00B050"/>
          <w:sz w:val="32"/>
          <w:szCs w:val="32"/>
          <w:u w:val="single"/>
        </w:rPr>
        <w:t>2013 Conference of the Emerging Markets Conference Board</w:t>
      </w:r>
    </w:p>
    <w:p w:rsidR="00F020CD" w:rsidRDefault="00F020CD" w:rsidP="003C5D1E">
      <w:pPr>
        <w:autoSpaceDE w:val="0"/>
        <w:autoSpaceDN w:val="0"/>
        <w:adjustRightInd w:val="0"/>
        <w:spacing w:before="36" w:after="0" w:line="240" w:lineRule="auto"/>
        <w:ind w:left="43" w:right="-20"/>
        <w:rPr>
          <w:rFonts w:ascii="Times New Roman" w:eastAsiaTheme="minorEastAsia" w:hAnsi="Times New Roman"/>
        </w:rPr>
      </w:pPr>
    </w:p>
    <w:p w:rsidR="00F020CD" w:rsidRPr="002E6F4E" w:rsidRDefault="002E6F4E" w:rsidP="002E6F4E">
      <w:pPr>
        <w:autoSpaceDE w:val="0"/>
        <w:autoSpaceDN w:val="0"/>
        <w:adjustRightInd w:val="0"/>
        <w:spacing w:before="36" w:after="0" w:line="240" w:lineRule="auto"/>
        <w:ind w:left="43" w:right="-20"/>
        <w:jc w:val="both"/>
        <w:rPr>
          <w:rFonts w:ascii="Times New Roman" w:eastAsiaTheme="minorEastAsia" w:hAnsi="Times New Roman"/>
        </w:rPr>
      </w:pPr>
      <w:r w:rsidRPr="002E6F4E">
        <w:rPr>
          <w:rFonts w:ascii="Times New Roman" w:eastAsiaTheme="minorEastAsia" w:hAnsi="Times New Roman"/>
        </w:rPr>
        <w:t>The annual conference of the Emerging Markets Conference Board brings together distinguished panels of speakers, marketing experts and thought leaders from around the world to debate and discuss marketing theory and practice in emergent markets. The conference will be preceded by a two-day doctoral consortium.</w:t>
      </w:r>
    </w:p>
    <w:p w:rsidR="002E6F4E" w:rsidRPr="002E6F4E" w:rsidRDefault="002E6F4E" w:rsidP="002E6F4E">
      <w:pPr>
        <w:autoSpaceDE w:val="0"/>
        <w:autoSpaceDN w:val="0"/>
        <w:adjustRightInd w:val="0"/>
        <w:spacing w:before="36" w:after="0" w:line="240" w:lineRule="auto"/>
        <w:ind w:left="43" w:right="-20"/>
        <w:jc w:val="both"/>
        <w:rPr>
          <w:rFonts w:ascii="Times New Roman" w:eastAsiaTheme="minorEastAsia" w:hAnsi="Times New Roman"/>
        </w:rPr>
      </w:pPr>
      <w:r w:rsidRPr="002E6F4E">
        <w:rPr>
          <w:rFonts w:ascii="Times New Roman" w:eastAsiaTheme="minorEastAsia" w:hAnsi="Times New Roman"/>
        </w:rPr>
        <w:t>The conference is intended to provide:</w:t>
      </w:r>
    </w:p>
    <w:p w:rsidR="002E6F4E" w:rsidRPr="002E6F4E" w:rsidRDefault="002E6F4E" w:rsidP="002E6F4E">
      <w:pPr>
        <w:autoSpaceDE w:val="0"/>
        <w:autoSpaceDN w:val="0"/>
        <w:adjustRightInd w:val="0"/>
        <w:spacing w:before="36" w:after="0" w:line="240" w:lineRule="auto"/>
        <w:ind w:left="43" w:right="-20"/>
        <w:jc w:val="both"/>
        <w:rPr>
          <w:rFonts w:ascii="Times New Roman" w:eastAsiaTheme="minorEastAsia" w:hAnsi="Times New Roman"/>
        </w:rPr>
      </w:pPr>
      <w:proofErr w:type="gramStart"/>
      <w:r w:rsidRPr="002E6F4E">
        <w:rPr>
          <w:rFonts w:ascii="Times New Roman" w:eastAsiaTheme="minorEastAsia" w:hAnsi="Times New Roman"/>
        </w:rPr>
        <w:t xml:space="preserve">• </w:t>
      </w:r>
      <w:r w:rsidR="009F60C1">
        <w:rPr>
          <w:rFonts w:ascii="Times New Roman" w:eastAsiaTheme="minorEastAsia" w:hAnsi="Times New Roman"/>
        </w:rPr>
        <w:t xml:space="preserve"> </w:t>
      </w:r>
      <w:r w:rsidRPr="002E6F4E">
        <w:rPr>
          <w:rFonts w:ascii="Times New Roman" w:eastAsiaTheme="minorEastAsia" w:hAnsi="Times New Roman"/>
        </w:rPr>
        <w:t>a</w:t>
      </w:r>
      <w:proofErr w:type="gramEnd"/>
      <w:r w:rsidRPr="002E6F4E">
        <w:rPr>
          <w:rFonts w:ascii="Times New Roman" w:eastAsiaTheme="minorEastAsia" w:hAnsi="Times New Roman"/>
        </w:rPr>
        <w:t xml:space="preserve"> platform for showcasing and sharing insights and findings on marketing in emerging economies,</w:t>
      </w:r>
    </w:p>
    <w:p w:rsidR="002E6F4E" w:rsidRPr="002E6F4E" w:rsidRDefault="002E6F4E" w:rsidP="009F60C1">
      <w:pPr>
        <w:autoSpaceDE w:val="0"/>
        <w:autoSpaceDN w:val="0"/>
        <w:adjustRightInd w:val="0"/>
        <w:spacing w:before="36" w:after="0" w:line="240" w:lineRule="auto"/>
        <w:ind w:left="43" w:right="-20"/>
        <w:jc w:val="both"/>
        <w:rPr>
          <w:rFonts w:ascii="Times New Roman" w:eastAsiaTheme="minorEastAsia" w:hAnsi="Times New Roman"/>
        </w:rPr>
      </w:pPr>
      <w:r w:rsidRPr="002E6F4E">
        <w:rPr>
          <w:rFonts w:ascii="Times New Roman" w:eastAsiaTheme="minorEastAsia" w:hAnsi="Times New Roman"/>
        </w:rPr>
        <w:t xml:space="preserve">• </w:t>
      </w:r>
      <w:proofErr w:type="gramStart"/>
      <w:r w:rsidRPr="002E6F4E">
        <w:rPr>
          <w:rFonts w:ascii="Times New Roman" w:eastAsiaTheme="minorEastAsia" w:hAnsi="Times New Roman"/>
        </w:rPr>
        <w:t>a</w:t>
      </w:r>
      <w:proofErr w:type="gramEnd"/>
      <w:r w:rsidRPr="002E6F4E">
        <w:rPr>
          <w:rFonts w:ascii="Times New Roman" w:eastAsiaTheme="minorEastAsia" w:hAnsi="Times New Roman"/>
        </w:rPr>
        <w:t xml:space="preserve"> meeting place where scholars from around the globe can explore collaboration and cooperation, shaping the agenda for research on marketing in emerging economies, and</w:t>
      </w:r>
    </w:p>
    <w:p w:rsidR="002E6F4E" w:rsidRPr="002E6F4E" w:rsidRDefault="002E6F4E" w:rsidP="002E6F4E">
      <w:pPr>
        <w:autoSpaceDE w:val="0"/>
        <w:autoSpaceDN w:val="0"/>
        <w:adjustRightInd w:val="0"/>
        <w:spacing w:before="36" w:after="0" w:line="240" w:lineRule="auto"/>
        <w:ind w:left="43" w:right="-20"/>
        <w:jc w:val="both"/>
        <w:rPr>
          <w:rFonts w:ascii="Times New Roman" w:eastAsiaTheme="minorEastAsia" w:hAnsi="Times New Roman"/>
        </w:rPr>
      </w:pPr>
      <w:r w:rsidRPr="002E6F4E">
        <w:rPr>
          <w:rFonts w:ascii="Times New Roman" w:eastAsiaTheme="minorEastAsia" w:hAnsi="Times New Roman"/>
        </w:rPr>
        <w:t xml:space="preserve">• </w:t>
      </w:r>
      <w:proofErr w:type="gramStart"/>
      <w:r w:rsidRPr="002E6F4E">
        <w:rPr>
          <w:rFonts w:ascii="Times New Roman" w:eastAsiaTheme="minorEastAsia" w:hAnsi="Times New Roman"/>
        </w:rPr>
        <w:t>a</w:t>
      </w:r>
      <w:proofErr w:type="gramEnd"/>
      <w:r w:rsidRPr="002E6F4E">
        <w:rPr>
          <w:rFonts w:ascii="Times New Roman" w:eastAsiaTheme="minorEastAsia" w:hAnsi="Times New Roman"/>
        </w:rPr>
        <w:t xml:space="preserve"> developmental environment where novice researchers can gain new skills.</w:t>
      </w:r>
    </w:p>
    <w:p w:rsidR="002E6F4E" w:rsidRDefault="002E6F4E" w:rsidP="002E6F4E">
      <w:pPr>
        <w:autoSpaceDE w:val="0"/>
        <w:autoSpaceDN w:val="0"/>
        <w:adjustRightInd w:val="0"/>
        <w:spacing w:before="36" w:after="0" w:line="240" w:lineRule="auto"/>
        <w:ind w:left="43" w:right="-20"/>
        <w:rPr>
          <w:rFonts w:ascii="Times New Roman" w:eastAsiaTheme="minorEastAsia" w:hAnsi="Times New Roman"/>
        </w:rPr>
      </w:pPr>
    </w:p>
    <w:p w:rsidR="00F020CD" w:rsidRPr="002E6F4E" w:rsidRDefault="00F020CD" w:rsidP="00F020CD">
      <w:pPr>
        <w:autoSpaceDE w:val="0"/>
        <w:autoSpaceDN w:val="0"/>
        <w:adjustRightInd w:val="0"/>
        <w:spacing w:before="36" w:after="0" w:line="240" w:lineRule="auto"/>
        <w:ind w:left="43" w:right="-20"/>
        <w:rPr>
          <w:rFonts w:ascii="Times New Roman" w:hAnsi="Times New Roman"/>
          <w:b/>
          <w:sz w:val="32"/>
          <w:szCs w:val="32"/>
          <w:u w:val="single"/>
        </w:rPr>
      </w:pPr>
      <w:r w:rsidRPr="006C67EF">
        <w:rPr>
          <w:rFonts w:ascii="Times New Roman" w:eastAsiaTheme="minorEastAsia" w:hAnsi="Times New Roman"/>
          <w:b/>
        </w:rPr>
        <w:t>Conference dates and place to be held</w:t>
      </w:r>
      <w:r w:rsidRPr="006C67EF">
        <w:rPr>
          <w:rFonts w:ascii="Times New Roman" w:eastAsiaTheme="minorEastAsia" w:hAnsi="Times New Roman"/>
        </w:rPr>
        <w:t>:</w:t>
      </w:r>
      <w:r w:rsidRPr="003C5D1E">
        <w:rPr>
          <w:rFonts w:ascii="Times New Roman" w:eastAsiaTheme="minorEastAsia" w:hAnsi="Times New Roman"/>
        </w:rPr>
        <w:t xml:space="preserve"> </w:t>
      </w:r>
      <w:r w:rsidRPr="002E6F4E">
        <w:rPr>
          <w:rFonts w:ascii="Times New Roman" w:eastAsiaTheme="minorEastAsia" w:hAnsi="Times New Roman"/>
        </w:rPr>
        <w:t>Doctoral consortium 17-18 June 2013</w:t>
      </w:r>
      <w:r w:rsidR="002E6F4E" w:rsidRPr="002E6F4E">
        <w:rPr>
          <w:rFonts w:ascii="Times New Roman" w:eastAsiaTheme="minorEastAsia" w:hAnsi="Times New Roman"/>
        </w:rPr>
        <w:t>;</w:t>
      </w:r>
      <w:r w:rsidRPr="002E6F4E">
        <w:rPr>
          <w:rFonts w:ascii="Times New Roman" w:eastAsiaTheme="minorEastAsia" w:hAnsi="Times New Roman"/>
        </w:rPr>
        <w:t xml:space="preserve"> EMCB main conference 19-20 June 2013</w:t>
      </w:r>
      <w:r w:rsidR="002E6F4E">
        <w:rPr>
          <w:rFonts w:ascii="Times New Roman" w:eastAsiaTheme="minorEastAsia" w:hAnsi="Times New Roman"/>
        </w:rPr>
        <w:t xml:space="preserve"> in Port Elizabeth, South Africa</w:t>
      </w:r>
    </w:p>
    <w:p w:rsidR="00F020CD" w:rsidRDefault="00F020CD" w:rsidP="00F020CD">
      <w:pPr>
        <w:autoSpaceDE w:val="0"/>
        <w:autoSpaceDN w:val="0"/>
        <w:adjustRightInd w:val="0"/>
        <w:spacing w:before="36" w:after="0" w:line="240" w:lineRule="auto"/>
        <w:ind w:left="43" w:right="-20"/>
        <w:rPr>
          <w:rFonts w:ascii="Times New Roman" w:eastAsiaTheme="minorEastAsia" w:hAnsi="Times New Roman"/>
          <w:b/>
        </w:rPr>
      </w:pPr>
    </w:p>
    <w:p w:rsidR="00F020CD" w:rsidRPr="006C67EF" w:rsidRDefault="00F020CD" w:rsidP="00F020CD">
      <w:pPr>
        <w:autoSpaceDE w:val="0"/>
        <w:autoSpaceDN w:val="0"/>
        <w:adjustRightInd w:val="0"/>
        <w:spacing w:after="0" w:line="273" w:lineRule="auto"/>
        <w:ind w:right="73"/>
        <w:jc w:val="both"/>
        <w:rPr>
          <w:rFonts w:ascii="Times New Roman" w:eastAsiaTheme="minorEastAsia" w:hAnsi="Times New Roman"/>
        </w:rPr>
      </w:pPr>
      <w:r w:rsidRPr="006C67EF">
        <w:rPr>
          <w:rFonts w:ascii="Times New Roman" w:eastAsiaTheme="minorEastAsia" w:hAnsi="Times New Roman"/>
          <w:b/>
        </w:rPr>
        <w:t>Call for papers</w:t>
      </w:r>
      <w:r w:rsidRPr="006C67EF">
        <w:rPr>
          <w:rFonts w:ascii="Times New Roman" w:eastAsiaTheme="minorEastAsia" w:hAnsi="Times New Roman"/>
        </w:rPr>
        <w:t>:   Ι. Competitive Papers</w:t>
      </w:r>
    </w:p>
    <w:p w:rsidR="00F020CD" w:rsidRPr="006C67EF" w:rsidRDefault="00F020CD" w:rsidP="00F020CD">
      <w:pPr>
        <w:autoSpaceDE w:val="0"/>
        <w:autoSpaceDN w:val="0"/>
        <w:adjustRightInd w:val="0"/>
        <w:spacing w:after="0" w:line="273" w:lineRule="auto"/>
        <w:ind w:left="37" w:right="73" w:firstLine="10"/>
        <w:jc w:val="both"/>
        <w:rPr>
          <w:rFonts w:ascii="Times New Roman" w:eastAsiaTheme="minorEastAsia" w:hAnsi="Times New Roman"/>
        </w:rPr>
      </w:pPr>
      <w:r w:rsidRPr="006C67EF">
        <w:rPr>
          <w:rFonts w:ascii="Times New Roman" w:eastAsiaTheme="minorEastAsia" w:hAnsi="Times New Roman"/>
        </w:rPr>
        <w:t xml:space="preserve">   </w:t>
      </w:r>
      <w:r>
        <w:rPr>
          <w:rFonts w:ascii="Times New Roman" w:eastAsiaTheme="minorEastAsia" w:hAnsi="Times New Roman"/>
        </w:rPr>
        <w:t xml:space="preserve">                          </w:t>
      </w:r>
      <w:r w:rsidRPr="006C67EF">
        <w:rPr>
          <w:rFonts w:ascii="Times New Roman" w:eastAsiaTheme="minorEastAsia" w:hAnsi="Times New Roman"/>
        </w:rPr>
        <w:t>II. Special session proposal</w:t>
      </w:r>
      <w:r w:rsidR="002E6F4E">
        <w:rPr>
          <w:rFonts w:ascii="Times New Roman" w:eastAsiaTheme="minorEastAsia" w:hAnsi="Times New Roman"/>
        </w:rPr>
        <w:t>s</w:t>
      </w:r>
    </w:p>
    <w:p w:rsidR="00F020CD" w:rsidRPr="006C67EF" w:rsidRDefault="00F020CD" w:rsidP="00F020CD">
      <w:pPr>
        <w:autoSpaceDE w:val="0"/>
        <w:autoSpaceDN w:val="0"/>
        <w:adjustRightInd w:val="0"/>
        <w:spacing w:after="0" w:line="273" w:lineRule="auto"/>
        <w:ind w:left="37" w:right="73" w:firstLine="10"/>
        <w:jc w:val="both"/>
        <w:rPr>
          <w:rFonts w:ascii="Times New Roman" w:eastAsiaTheme="minorEastAsia" w:hAnsi="Times New Roman"/>
        </w:rPr>
      </w:pPr>
      <w:r w:rsidRPr="006C67EF">
        <w:rPr>
          <w:rFonts w:ascii="Times New Roman" w:eastAsiaTheme="minorEastAsia" w:hAnsi="Times New Roman"/>
        </w:rPr>
        <w:t xml:space="preserve">                   </w:t>
      </w:r>
      <w:r w:rsidR="002E6F4E">
        <w:rPr>
          <w:rFonts w:ascii="Times New Roman" w:eastAsiaTheme="minorEastAsia" w:hAnsi="Times New Roman"/>
        </w:rPr>
        <w:t xml:space="preserve">          III. Posters</w:t>
      </w:r>
    </w:p>
    <w:p w:rsidR="00F020CD" w:rsidRDefault="00F020CD" w:rsidP="00F020CD">
      <w:pPr>
        <w:autoSpaceDE w:val="0"/>
        <w:autoSpaceDN w:val="0"/>
        <w:adjustRightInd w:val="0"/>
        <w:spacing w:before="36" w:after="0" w:line="240" w:lineRule="auto"/>
        <w:ind w:left="43" w:right="-20"/>
        <w:rPr>
          <w:rFonts w:ascii="Times New Roman" w:eastAsiaTheme="minorEastAsia" w:hAnsi="Times New Roman"/>
        </w:rPr>
      </w:pPr>
    </w:p>
    <w:p w:rsidR="00F020CD" w:rsidRPr="006C67EF" w:rsidRDefault="00F020CD" w:rsidP="00F020CD">
      <w:pPr>
        <w:autoSpaceDE w:val="0"/>
        <w:autoSpaceDN w:val="0"/>
        <w:adjustRightInd w:val="0"/>
        <w:spacing w:before="31" w:after="0" w:line="240" w:lineRule="auto"/>
        <w:ind w:left="41" w:right="-20"/>
        <w:rPr>
          <w:rFonts w:ascii="Times New Roman" w:eastAsiaTheme="minorEastAsia" w:hAnsi="Times New Roman"/>
        </w:rPr>
      </w:pPr>
      <w:r w:rsidRPr="006C67EF">
        <w:rPr>
          <w:rFonts w:ascii="Times New Roman" w:eastAsiaTheme="minorEastAsia" w:hAnsi="Times New Roman"/>
          <w:b/>
        </w:rPr>
        <w:t>Submission Deadline</w:t>
      </w:r>
      <w:r>
        <w:rPr>
          <w:rFonts w:ascii="Times New Roman" w:eastAsiaTheme="minorEastAsia" w:hAnsi="Times New Roman"/>
        </w:rPr>
        <w:t>: 30th Jan</w:t>
      </w:r>
      <w:r w:rsidRPr="006C67EF">
        <w:rPr>
          <w:rFonts w:ascii="Times New Roman" w:eastAsiaTheme="minorEastAsia" w:hAnsi="Times New Roman"/>
        </w:rPr>
        <w:t>uary, 2013</w:t>
      </w:r>
    </w:p>
    <w:p w:rsidR="00F020CD" w:rsidRDefault="00F020CD" w:rsidP="00F020CD">
      <w:pPr>
        <w:autoSpaceDE w:val="0"/>
        <w:autoSpaceDN w:val="0"/>
        <w:adjustRightInd w:val="0"/>
        <w:spacing w:before="36" w:after="0" w:line="240" w:lineRule="auto"/>
        <w:ind w:left="43" w:right="-20"/>
        <w:rPr>
          <w:rFonts w:ascii="Times New Roman" w:eastAsiaTheme="minorEastAsia" w:hAnsi="Times New Roman"/>
          <w:b/>
        </w:rPr>
      </w:pPr>
    </w:p>
    <w:p w:rsidR="00F020CD" w:rsidRDefault="00F020CD" w:rsidP="00F020CD">
      <w:pPr>
        <w:pStyle w:val="Heading2"/>
        <w:shd w:val="clear" w:color="auto" w:fill="FFFFFF"/>
        <w:spacing w:before="0" w:line="172" w:lineRule="atLeast"/>
        <w:rPr>
          <w:rFonts w:ascii="Arial" w:hAnsi="Arial" w:cs="Arial"/>
          <w:color w:val="282929"/>
          <w:sz w:val="15"/>
          <w:szCs w:val="15"/>
        </w:rPr>
      </w:pPr>
      <w:r w:rsidRPr="00F020CD">
        <w:rPr>
          <w:rFonts w:ascii="Times New Roman" w:eastAsiaTheme="minorEastAsia" w:hAnsi="Times New Roman"/>
          <w:bCs w:val="0"/>
          <w:color w:val="auto"/>
          <w:sz w:val="22"/>
          <w:szCs w:val="22"/>
        </w:rPr>
        <w:t>Decision Timeline:</w:t>
      </w:r>
      <w:r w:rsidRPr="00F020CD">
        <w:rPr>
          <w:rFonts w:ascii="Times New Roman" w:eastAsiaTheme="minorEastAsia" w:hAnsi="Times New Roman"/>
        </w:rPr>
        <w:t xml:space="preserve"> </w:t>
      </w:r>
      <w:r w:rsidRPr="00F020CD">
        <w:rPr>
          <w:rFonts w:ascii="Times New Roman" w:eastAsiaTheme="minorEastAsia" w:hAnsi="Times New Roman"/>
          <w:b w:val="0"/>
          <w:color w:val="auto"/>
          <w:sz w:val="22"/>
          <w:szCs w:val="22"/>
        </w:rPr>
        <w:t>Authors will be advised of the review process</w:t>
      </w:r>
      <w:r w:rsidRPr="00F020CD">
        <w:rPr>
          <w:rFonts w:ascii="Times New Roman" w:hAnsi="Times New Roman"/>
          <w:b w:val="0"/>
          <w:color w:val="auto"/>
          <w:sz w:val="22"/>
          <w:szCs w:val="22"/>
        </w:rPr>
        <w:t xml:space="preserve"> by 28 February</w:t>
      </w:r>
    </w:p>
    <w:p w:rsidR="00F020CD" w:rsidRDefault="00F020CD" w:rsidP="00F020CD">
      <w:pPr>
        <w:autoSpaceDE w:val="0"/>
        <w:autoSpaceDN w:val="0"/>
        <w:adjustRightInd w:val="0"/>
        <w:spacing w:before="36" w:after="0" w:line="240" w:lineRule="auto"/>
        <w:ind w:left="43" w:right="-20"/>
        <w:rPr>
          <w:rFonts w:ascii="Times New Roman" w:eastAsiaTheme="minorEastAsia" w:hAnsi="Times New Roman"/>
        </w:rPr>
      </w:pPr>
    </w:p>
    <w:p w:rsidR="00F020CD" w:rsidRPr="006C67EF" w:rsidRDefault="00F020CD" w:rsidP="00F020CD">
      <w:pPr>
        <w:autoSpaceDE w:val="0"/>
        <w:autoSpaceDN w:val="0"/>
        <w:adjustRightInd w:val="0"/>
        <w:spacing w:before="37" w:after="0" w:line="240" w:lineRule="auto"/>
        <w:ind w:left="33" w:right="-20"/>
        <w:rPr>
          <w:rFonts w:ascii="Times New Roman" w:eastAsiaTheme="minorEastAsia" w:hAnsi="Times New Roman"/>
        </w:rPr>
      </w:pPr>
      <w:r w:rsidRPr="006C67EF">
        <w:rPr>
          <w:rFonts w:ascii="Times New Roman" w:eastAsiaTheme="minorEastAsia" w:hAnsi="Times New Roman"/>
        </w:rPr>
        <w:t>For more information please follow the link below:</w:t>
      </w:r>
    </w:p>
    <w:p w:rsidR="00F020CD" w:rsidRPr="00F020CD" w:rsidRDefault="00F020CD" w:rsidP="00F020CD">
      <w:pPr>
        <w:shd w:val="clear" w:color="auto" w:fill="FFFFFF"/>
        <w:spacing w:after="0" w:line="240" w:lineRule="auto"/>
        <w:rPr>
          <w:rStyle w:val="Hyperlink"/>
          <w:rFonts w:ascii="Times New Roman" w:hAnsi="Times New Roman"/>
        </w:rPr>
      </w:pPr>
      <w:r w:rsidRPr="00F020CD">
        <w:rPr>
          <w:rStyle w:val="Hyperlink"/>
          <w:rFonts w:ascii="Times New Roman" w:hAnsi="Times New Roman"/>
        </w:rPr>
        <w:t>http://www.emcbconference2013.com/papers.php</w:t>
      </w:r>
    </w:p>
    <w:p w:rsidR="00F020CD" w:rsidRDefault="00F020CD" w:rsidP="003C5D1E">
      <w:pPr>
        <w:autoSpaceDE w:val="0"/>
        <w:autoSpaceDN w:val="0"/>
        <w:adjustRightInd w:val="0"/>
        <w:spacing w:before="36" w:after="0" w:line="240" w:lineRule="auto"/>
        <w:ind w:left="43" w:right="-20"/>
        <w:rPr>
          <w:rFonts w:ascii="Times New Roman" w:eastAsiaTheme="minorEastAsia" w:hAnsi="Times New Roman"/>
        </w:rPr>
      </w:pPr>
    </w:p>
    <w:p w:rsidR="002E6F4E" w:rsidRDefault="002E6F4E" w:rsidP="002E6F4E">
      <w:pPr>
        <w:autoSpaceDE w:val="0"/>
        <w:autoSpaceDN w:val="0"/>
        <w:adjustRightInd w:val="0"/>
        <w:spacing w:before="37" w:after="0" w:line="240" w:lineRule="auto"/>
        <w:ind w:left="33" w:right="-20"/>
        <w:rPr>
          <w:rFonts w:ascii="Times New Roman" w:eastAsiaTheme="minorEastAsia" w:hAnsi="Times New Roman"/>
        </w:rPr>
      </w:pPr>
    </w:p>
    <w:p w:rsidR="002E6F4E" w:rsidRDefault="007A1746" w:rsidP="007A1746">
      <w:pPr>
        <w:autoSpaceDE w:val="0"/>
        <w:autoSpaceDN w:val="0"/>
        <w:adjustRightInd w:val="0"/>
        <w:spacing w:before="36" w:after="0" w:line="240" w:lineRule="auto"/>
        <w:ind w:left="43" w:right="-20"/>
        <w:rPr>
          <w:rFonts w:ascii="Times New Roman" w:hAnsi="Times New Roman"/>
          <w:b/>
          <w:color w:val="00B050"/>
          <w:sz w:val="32"/>
          <w:szCs w:val="32"/>
          <w:u w:val="single"/>
        </w:rPr>
      </w:pPr>
      <w:r w:rsidRPr="007A1746">
        <w:rPr>
          <w:rFonts w:ascii="Times New Roman" w:hAnsi="Times New Roman"/>
          <w:b/>
          <w:color w:val="00B050"/>
          <w:sz w:val="32"/>
          <w:szCs w:val="32"/>
          <w:u w:val="single"/>
        </w:rPr>
        <w:t>27th ANNUAL CONFERENCE OF THE BRITISH ACADEMY OF MANAGEMENT</w:t>
      </w:r>
    </w:p>
    <w:p w:rsidR="007A1746" w:rsidRPr="007A1746" w:rsidRDefault="007A1746" w:rsidP="007A1746">
      <w:pPr>
        <w:autoSpaceDE w:val="0"/>
        <w:autoSpaceDN w:val="0"/>
        <w:adjustRightInd w:val="0"/>
        <w:spacing w:before="36" w:after="0" w:line="240" w:lineRule="auto"/>
        <w:ind w:left="43" w:right="-20"/>
        <w:rPr>
          <w:rFonts w:ascii="Times New Roman" w:hAnsi="Times New Roman"/>
          <w:b/>
          <w:color w:val="00B050"/>
          <w:sz w:val="32"/>
          <w:szCs w:val="32"/>
          <w:u w:val="single"/>
        </w:rPr>
      </w:pPr>
    </w:p>
    <w:p w:rsidR="007A1746" w:rsidRPr="007A1746" w:rsidRDefault="007A1746" w:rsidP="007A1746">
      <w:pPr>
        <w:autoSpaceDE w:val="0"/>
        <w:autoSpaceDN w:val="0"/>
        <w:adjustRightInd w:val="0"/>
        <w:spacing w:before="36" w:after="0" w:line="240" w:lineRule="auto"/>
        <w:ind w:left="43" w:right="-20"/>
        <w:jc w:val="both"/>
        <w:rPr>
          <w:rFonts w:ascii="Times New Roman" w:eastAsiaTheme="minorEastAsia" w:hAnsi="Times New Roman"/>
          <w:b/>
        </w:rPr>
      </w:pPr>
      <w:r w:rsidRPr="007A1746">
        <w:rPr>
          <w:rFonts w:ascii="Times New Roman" w:hAnsi="Times New Roman"/>
        </w:rPr>
        <w:t xml:space="preserve">The University </w:t>
      </w:r>
      <w:proofErr w:type="gramStart"/>
      <w:r w:rsidRPr="007A1746">
        <w:rPr>
          <w:rFonts w:ascii="Times New Roman" w:hAnsi="Times New Roman"/>
        </w:rPr>
        <w:t>of</w:t>
      </w:r>
      <w:proofErr w:type="gramEnd"/>
      <w:r w:rsidRPr="007A1746">
        <w:rPr>
          <w:rFonts w:ascii="Times New Roman" w:hAnsi="Times New Roman"/>
        </w:rPr>
        <w:t xml:space="preserve"> Liverpool Management School invites </w:t>
      </w:r>
      <w:r w:rsidRPr="00E47789">
        <w:rPr>
          <w:rFonts w:ascii="Times New Roman" w:hAnsi="Times New Roman"/>
          <w:bCs/>
        </w:rPr>
        <w:t>you </w:t>
      </w:r>
      <w:r w:rsidRPr="007A1746">
        <w:rPr>
          <w:rFonts w:ascii="Times New Roman" w:hAnsi="Times New Roman"/>
        </w:rPr>
        <w:t>to join an open and stimulating debate on the theme of </w:t>
      </w:r>
      <w:r w:rsidRPr="007A1746">
        <w:rPr>
          <w:rFonts w:ascii="Times New Roman" w:hAnsi="Times New Roman"/>
          <w:b/>
          <w:bCs/>
        </w:rPr>
        <w:t>‘managing to make a difference’.</w:t>
      </w:r>
      <w:r w:rsidRPr="007A1746">
        <w:rPr>
          <w:rFonts w:ascii="Times New Roman" w:hAnsi="Times New Roman"/>
        </w:rPr>
        <w:t xml:space="preserve"> Management School </w:t>
      </w:r>
      <w:r w:rsidR="009F60C1" w:rsidRPr="007A1746">
        <w:rPr>
          <w:rFonts w:ascii="Times New Roman" w:hAnsi="Times New Roman"/>
        </w:rPr>
        <w:t>staff is</w:t>
      </w:r>
      <w:r w:rsidRPr="007A1746">
        <w:rPr>
          <w:rFonts w:ascii="Times New Roman" w:hAnsi="Times New Roman"/>
        </w:rPr>
        <w:t xml:space="preserve"> excited by the prospect of </w:t>
      </w:r>
      <w:r w:rsidRPr="007A1746">
        <w:rPr>
          <w:rFonts w:ascii="Times New Roman" w:hAnsi="Times New Roman"/>
        </w:rPr>
        <w:lastRenderedPageBreak/>
        <w:t xml:space="preserve">hosting the BAM conference in 2013 and will ensure that it reflects the vibrancy, passion and good </w:t>
      </w:r>
      <w:r w:rsidR="009F60C1" w:rsidRPr="007A1746">
        <w:rPr>
          <w:rFonts w:ascii="Times New Roman" w:hAnsi="Times New Roman"/>
        </w:rPr>
        <w:t>humor</w:t>
      </w:r>
      <w:r w:rsidRPr="007A1746">
        <w:rPr>
          <w:rFonts w:ascii="Times New Roman" w:hAnsi="Times New Roman"/>
        </w:rPr>
        <w:t xml:space="preserve"> for which the City of Liverpool is famous.</w:t>
      </w:r>
    </w:p>
    <w:p w:rsidR="007A1746" w:rsidRDefault="007A1746" w:rsidP="002E6F4E">
      <w:pPr>
        <w:autoSpaceDE w:val="0"/>
        <w:autoSpaceDN w:val="0"/>
        <w:adjustRightInd w:val="0"/>
        <w:spacing w:before="36" w:after="0" w:line="240" w:lineRule="auto"/>
        <w:ind w:left="43" w:right="-20"/>
        <w:rPr>
          <w:rFonts w:ascii="Times New Roman" w:eastAsiaTheme="minorEastAsia" w:hAnsi="Times New Roman"/>
          <w:b/>
        </w:rPr>
      </w:pPr>
    </w:p>
    <w:p w:rsidR="002E6F4E" w:rsidRPr="002E6F4E" w:rsidRDefault="002E6F4E" w:rsidP="002E6F4E">
      <w:pPr>
        <w:autoSpaceDE w:val="0"/>
        <w:autoSpaceDN w:val="0"/>
        <w:adjustRightInd w:val="0"/>
        <w:spacing w:before="36" w:after="0" w:line="240" w:lineRule="auto"/>
        <w:ind w:left="43" w:right="-20"/>
        <w:rPr>
          <w:rFonts w:ascii="Times New Roman" w:hAnsi="Times New Roman"/>
          <w:b/>
          <w:sz w:val="32"/>
          <w:szCs w:val="32"/>
          <w:u w:val="single"/>
        </w:rPr>
      </w:pPr>
      <w:r w:rsidRPr="006C67EF">
        <w:rPr>
          <w:rFonts w:ascii="Times New Roman" w:eastAsiaTheme="minorEastAsia" w:hAnsi="Times New Roman"/>
          <w:b/>
        </w:rPr>
        <w:t>Conference dates and place to be held</w:t>
      </w:r>
      <w:r w:rsidRPr="006C67EF">
        <w:rPr>
          <w:rFonts w:ascii="Times New Roman" w:eastAsiaTheme="minorEastAsia" w:hAnsi="Times New Roman"/>
        </w:rPr>
        <w:t>:</w:t>
      </w:r>
      <w:r w:rsidRPr="003C5D1E">
        <w:rPr>
          <w:rFonts w:ascii="Times New Roman" w:eastAsiaTheme="minorEastAsia" w:hAnsi="Times New Roman"/>
        </w:rPr>
        <w:t xml:space="preserve"> </w:t>
      </w:r>
      <w:r w:rsidR="007A1746" w:rsidRPr="007A1746">
        <w:rPr>
          <w:rFonts w:ascii="Times New Roman" w:eastAsiaTheme="minorEastAsia" w:hAnsi="Times New Roman"/>
        </w:rPr>
        <w:t xml:space="preserve">10th-12th September 2013, </w:t>
      </w:r>
      <w:proofErr w:type="spellStart"/>
      <w:r w:rsidR="007A1746" w:rsidRPr="007A1746">
        <w:rPr>
          <w:rFonts w:ascii="Times New Roman" w:eastAsiaTheme="minorEastAsia" w:hAnsi="Times New Roman"/>
        </w:rPr>
        <w:t>Aintree</w:t>
      </w:r>
      <w:proofErr w:type="spellEnd"/>
      <w:r w:rsidR="007A1746" w:rsidRPr="007A1746">
        <w:rPr>
          <w:rFonts w:ascii="Times New Roman" w:eastAsiaTheme="minorEastAsia" w:hAnsi="Times New Roman"/>
        </w:rPr>
        <w:t xml:space="preserve"> Racecourse, Liverpool</w:t>
      </w:r>
    </w:p>
    <w:p w:rsidR="002E6F4E" w:rsidRDefault="002E6F4E" w:rsidP="002E6F4E">
      <w:pPr>
        <w:autoSpaceDE w:val="0"/>
        <w:autoSpaceDN w:val="0"/>
        <w:adjustRightInd w:val="0"/>
        <w:spacing w:before="36" w:after="0" w:line="240" w:lineRule="auto"/>
        <w:ind w:left="43" w:right="-20"/>
        <w:rPr>
          <w:rFonts w:ascii="Times New Roman" w:eastAsiaTheme="minorEastAsia" w:hAnsi="Times New Roman"/>
          <w:b/>
        </w:rPr>
      </w:pPr>
    </w:p>
    <w:p w:rsidR="002E6F4E" w:rsidRPr="006C67EF" w:rsidRDefault="002E6F4E" w:rsidP="002E6F4E">
      <w:pPr>
        <w:autoSpaceDE w:val="0"/>
        <w:autoSpaceDN w:val="0"/>
        <w:adjustRightInd w:val="0"/>
        <w:spacing w:after="0" w:line="273" w:lineRule="auto"/>
        <w:ind w:right="73"/>
        <w:jc w:val="both"/>
        <w:rPr>
          <w:rFonts w:ascii="Times New Roman" w:eastAsiaTheme="minorEastAsia" w:hAnsi="Times New Roman"/>
        </w:rPr>
      </w:pPr>
      <w:r w:rsidRPr="006C67EF">
        <w:rPr>
          <w:rFonts w:ascii="Times New Roman" w:eastAsiaTheme="minorEastAsia" w:hAnsi="Times New Roman"/>
          <w:b/>
        </w:rPr>
        <w:t>Call for papers</w:t>
      </w:r>
      <w:r w:rsidRPr="006C67EF">
        <w:rPr>
          <w:rFonts w:ascii="Times New Roman" w:eastAsiaTheme="minorEastAsia" w:hAnsi="Times New Roman"/>
        </w:rPr>
        <w:t>:   Ι. Competitive Papers</w:t>
      </w:r>
    </w:p>
    <w:p w:rsidR="002E6F4E" w:rsidRPr="006C67EF" w:rsidRDefault="002E6F4E" w:rsidP="002E6F4E">
      <w:pPr>
        <w:autoSpaceDE w:val="0"/>
        <w:autoSpaceDN w:val="0"/>
        <w:adjustRightInd w:val="0"/>
        <w:spacing w:after="0" w:line="273" w:lineRule="auto"/>
        <w:ind w:left="37" w:right="73" w:firstLine="10"/>
        <w:jc w:val="both"/>
        <w:rPr>
          <w:rFonts w:ascii="Times New Roman" w:eastAsiaTheme="minorEastAsia" w:hAnsi="Times New Roman"/>
        </w:rPr>
      </w:pPr>
      <w:r w:rsidRPr="006C67EF">
        <w:rPr>
          <w:rFonts w:ascii="Times New Roman" w:eastAsiaTheme="minorEastAsia" w:hAnsi="Times New Roman"/>
        </w:rPr>
        <w:t xml:space="preserve">   </w:t>
      </w:r>
      <w:r>
        <w:rPr>
          <w:rFonts w:ascii="Times New Roman" w:eastAsiaTheme="minorEastAsia" w:hAnsi="Times New Roman"/>
        </w:rPr>
        <w:t xml:space="preserve">                          </w:t>
      </w:r>
      <w:r w:rsidRPr="006C67EF">
        <w:rPr>
          <w:rFonts w:ascii="Times New Roman" w:eastAsiaTheme="minorEastAsia" w:hAnsi="Times New Roman"/>
        </w:rPr>
        <w:t>II. Special session proposal</w:t>
      </w:r>
      <w:r>
        <w:rPr>
          <w:rFonts w:ascii="Times New Roman" w:eastAsiaTheme="minorEastAsia" w:hAnsi="Times New Roman"/>
        </w:rPr>
        <w:t>s</w:t>
      </w:r>
    </w:p>
    <w:p w:rsidR="002E6F4E" w:rsidRPr="006C67EF" w:rsidRDefault="002E6F4E" w:rsidP="002E6F4E">
      <w:pPr>
        <w:autoSpaceDE w:val="0"/>
        <w:autoSpaceDN w:val="0"/>
        <w:adjustRightInd w:val="0"/>
        <w:spacing w:after="0" w:line="273" w:lineRule="auto"/>
        <w:ind w:left="37" w:right="73" w:firstLine="10"/>
        <w:jc w:val="both"/>
        <w:rPr>
          <w:rFonts w:ascii="Times New Roman" w:eastAsiaTheme="minorEastAsia" w:hAnsi="Times New Roman"/>
        </w:rPr>
      </w:pPr>
      <w:r w:rsidRPr="006C67EF">
        <w:rPr>
          <w:rFonts w:ascii="Times New Roman" w:eastAsiaTheme="minorEastAsia" w:hAnsi="Times New Roman"/>
        </w:rPr>
        <w:t xml:space="preserve">                   </w:t>
      </w:r>
      <w:r>
        <w:rPr>
          <w:rFonts w:ascii="Times New Roman" w:eastAsiaTheme="minorEastAsia" w:hAnsi="Times New Roman"/>
        </w:rPr>
        <w:t xml:space="preserve">          III. Posters</w:t>
      </w:r>
    </w:p>
    <w:p w:rsidR="002E6F4E" w:rsidRDefault="002E6F4E" w:rsidP="002E6F4E">
      <w:pPr>
        <w:autoSpaceDE w:val="0"/>
        <w:autoSpaceDN w:val="0"/>
        <w:adjustRightInd w:val="0"/>
        <w:spacing w:before="36" w:after="0" w:line="240" w:lineRule="auto"/>
        <w:ind w:left="43" w:right="-20"/>
        <w:rPr>
          <w:rFonts w:ascii="Times New Roman" w:eastAsiaTheme="minorEastAsia" w:hAnsi="Times New Roman"/>
        </w:rPr>
      </w:pPr>
    </w:p>
    <w:p w:rsidR="007A1746" w:rsidRPr="007A1746" w:rsidRDefault="002E6F4E" w:rsidP="007A1746">
      <w:pPr>
        <w:autoSpaceDE w:val="0"/>
        <w:autoSpaceDN w:val="0"/>
        <w:adjustRightInd w:val="0"/>
        <w:spacing w:before="31" w:after="0" w:line="240" w:lineRule="auto"/>
        <w:ind w:left="41" w:right="-20"/>
        <w:rPr>
          <w:rFonts w:ascii="Times New Roman" w:eastAsiaTheme="minorEastAsia" w:hAnsi="Times New Roman"/>
        </w:rPr>
      </w:pPr>
      <w:r w:rsidRPr="006C67EF">
        <w:rPr>
          <w:rFonts w:ascii="Times New Roman" w:eastAsiaTheme="minorEastAsia" w:hAnsi="Times New Roman"/>
          <w:b/>
        </w:rPr>
        <w:t>Submission Deadline</w:t>
      </w:r>
      <w:r>
        <w:rPr>
          <w:rFonts w:ascii="Times New Roman" w:eastAsiaTheme="minorEastAsia" w:hAnsi="Times New Roman"/>
        </w:rPr>
        <w:t xml:space="preserve">: </w:t>
      </w:r>
      <w:r w:rsidR="007A1746" w:rsidRPr="007A1746">
        <w:rPr>
          <w:rFonts w:ascii="Times New Roman" w:eastAsiaTheme="minorEastAsia" w:hAnsi="Times New Roman"/>
        </w:rPr>
        <w:t>15th January 2013: Paper Submission Opens</w:t>
      </w:r>
    </w:p>
    <w:p w:rsidR="002E6F4E" w:rsidRPr="006C67EF" w:rsidRDefault="007A1746" w:rsidP="007A1746">
      <w:pPr>
        <w:autoSpaceDE w:val="0"/>
        <w:autoSpaceDN w:val="0"/>
        <w:adjustRightInd w:val="0"/>
        <w:spacing w:before="31" w:after="0" w:line="240" w:lineRule="auto"/>
        <w:ind w:left="41" w:right="-20"/>
        <w:rPr>
          <w:rFonts w:ascii="Times New Roman" w:eastAsiaTheme="minorEastAsia" w:hAnsi="Times New Roman"/>
        </w:rPr>
      </w:pPr>
      <w:r>
        <w:rPr>
          <w:rFonts w:ascii="Times New Roman" w:eastAsiaTheme="minorEastAsia" w:hAnsi="Times New Roman"/>
        </w:rPr>
        <w:t xml:space="preserve">                                      </w:t>
      </w:r>
      <w:r w:rsidRPr="007A1746">
        <w:rPr>
          <w:rFonts w:ascii="Times New Roman" w:eastAsiaTheme="minorEastAsia" w:hAnsi="Times New Roman"/>
        </w:rPr>
        <w:t>26th February 2013: Paper Submission Deadline</w:t>
      </w:r>
    </w:p>
    <w:p w:rsidR="002E6F4E" w:rsidRDefault="002E6F4E" w:rsidP="002E6F4E">
      <w:pPr>
        <w:autoSpaceDE w:val="0"/>
        <w:autoSpaceDN w:val="0"/>
        <w:adjustRightInd w:val="0"/>
        <w:spacing w:before="36" w:after="0" w:line="240" w:lineRule="auto"/>
        <w:ind w:left="43" w:right="-20"/>
        <w:rPr>
          <w:rFonts w:ascii="Times New Roman" w:eastAsiaTheme="minorEastAsia" w:hAnsi="Times New Roman"/>
          <w:b/>
        </w:rPr>
      </w:pPr>
    </w:p>
    <w:p w:rsidR="002E6F4E" w:rsidRDefault="002E6F4E" w:rsidP="002E6F4E">
      <w:pPr>
        <w:pStyle w:val="Heading2"/>
        <w:shd w:val="clear" w:color="auto" w:fill="FFFFFF"/>
        <w:spacing w:before="0" w:line="172" w:lineRule="atLeast"/>
        <w:rPr>
          <w:rFonts w:ascii="Arial" w:hAnsi="Arial" w:cs="Arial"/>
          <w:color w:val="282929"/>
          <w:sz w:val="15"/>
          <w:szCs w:val="15"/>
        </w:rPr>
      </w:pPr>
      <w:r w:rsidRPr="00F020CD">
        <w:rPr>
          <w:rFonts w:ascii="Times New Roman" w:eastAsiaTheme="minorEastAsia" w:hAnsi="Times New Roman"/>
          <w:bCs w:val="0"/>
          <w:color w:val="auto"/>
          <w:sz w:val="22"/>
          <w:szCs w:val="22"/>
        </w:rPr>
        <w:t>Decision Timeline:</w:t>
      </w:r>
      <w:r w:rsidRPr="00F020CD">
        <w:rPr>
          <w:rFonts w:ascii="Times New Roman" w:eastAsiaTheme="minorEastAsia" w:hAnsi="Times New Roman"/>
        </w:rPr>
        <w:t xml:space="preserve"> </w:t>
      </w:r>
      <w:r w:rsidRPr="00F020CD">
        <w:rPr>
          <w:rFonts w:ascii="Times New Roman" w:eastAsiaTheme="minorEastAsia" w:hAnsi="Times New Roman"/>
          <w:b w:val="0"/>
          <w:color w:val="auto"/>
          <w:sz w:val="22"/>
          <w:szCs w:val="22"/>
        </w:rPr>
        <w:t>Authors will be advised of the review process</w:t>
      </w:r>
      <w:r w:rsidRPr="00F020CD">
        <w:rPr>
          <w:rFonts w:ascii="Times New Roman" w:hAnsi="Times New Roman"/>
          <w:b w:val="0"/>
          <w:color w:val="auto"/>
          <w:sz w:val="22"/>
          <w:szCs w:val="22"/>
        </w:rPr>
        <w:t xml:space="preserve"> </w:t>
      </w:r>
      <w:r w:rsidR="007A1746">
        <w:rPr>
          <w:rFonts w:ascii="Times New Roman" w:hAnsi="Times New Roman"/>
          <w:b w:val="0"/>
          <w:color w:val="auto"/>
          <w:sz w:val="22"/>
          <w:szCs w:val="22"/>
        </w:rPr>
        <w:t>soon after submission</w:t>
      </w:r>
    </w:p>
    <w:p w:rsidR="002E6F4E" w:rsidRDefault="002E6F4E" w:rsidP="002E6F4E">
      <w:pPr>
        <w:autoSpaceDE w:val="0"/>
        <w:autoSpaceDN w:val="0"/>
        <w:adjustRightInd w:val="0"/>
        <w:spacing w:before="37" w:after="0" w:line="240" w:lineRule="auto"/>
        <w:ind w:left="33" w:right="-20"/>
        <w:rPr>
          <w:rFonts w:ascii="Times New Roman" w:eastAsiaTheme="minorEastAsia" w:hAnsi="Times New Roman"/>
        </w:rPr>
      </w:pPr>
    </w:p>
    <w:p w:rsidR="00F020CD" w:rsidRPr="002E6F4E" w:rsidRDefault="002E6F4E" w:rsidP="002E6F4E">
      <w:pPr>
        <w:autoSpaceDE w:val="0"/>
        <w:autoSpaceDN w:val="0"/>
        <w:adjustRightInd w:val="0"/>
        <w:spacing w:before="37" w:after="0" w:line="240" w:lineRule="auto"/>
        <w:ind w:left="33" w:right="-20"/>
        <w:rPr>
          <w:rFonts w:ascii="Times New Roman" w:eastAsiaTheme="minorEastAsia" w:hAnsi="Times New Roman"/>
        </w:rPr>
      </w:pPr>
      <w:r w:rsidRPr="006C67EF">
        <w:rPr>
          <w:rFonts w:ascii="Times New Roman" w:eastAsiaTheme="minorEastAsia" w:hAnsi="Times New Roman"/>
        </w:rPr>
        <w:t>For more information please follow the link below:</w:t>
      </w:r>
    </w:p>
    <w:p w:rsidR="002E6F4E" w:rsidRPr="002E6F4E" w:rsidRDefault="002E6F4E" w:rsidP="002E6F4E">
      <w:pPr>
        <w:shd w:val="clear" w:color="auto" w:fill="FFFFFF"/>
        <w:spacing w:after="0" w:line="240" w:lineRule="auto"/>
        <w:rPr>
          <w:rStyle w:val="Hyperlink"/>
          <w:rFonts w:ascii="Times New Roman" w:hAnsi="Times New Roman"/>
        </w:rPr>
      </w:pPr>
      <w:r w:rsidRPr="002E6F4E">
        <w:rPr>
          <w:rStyle w:val="Hyperlink"/>
          <w:rFonts w:ascii="Times New Roman" w:hAnsi="Times New Roman"/>
        </w:rPr>
        <w:t>http://www.bam.ac.uk/sites/bam.ac.uk/files/BAM_CallForPapers2013.pdf</w:t>
      </w:r>
    </w:p>
    <w:p w:rsidR="007A1746" w:rsidRDefault="007A1746" w:rsidP="00652341"/>
    <w:p w:rsidR="00FA4E80" w:rsidRPr="00652341" w:rsidRDefault="007A4213" w:rsidP="00652341">
      <w:r w:rsidRPr="007A4213">
        <w:rPr>
          <w:rFonts w:ascii="Times New Roman" w:hAnsi="Times New Roman"/>
          <w:noProof/>
          <w:lang w:eastAsia="en-US"/>
        </w:rPr>
        <w:pict>
          <v:shape id="_x0000_s1033" type="#_x0000_t202" style="position:absolute;margin-left:-5.25pt;margin-top:21.1pt;width:480pt;height:24.75pt;z-index:251658752" fillcolor="silver">
            <v:textbox style="mso-next-textbox:#_x0000_s1033">
              <w:txbxContent>
                <w:p w:rsidR="005976C7" w:rsidRPr="003E188B" w:rsidRDefault="005976C7"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w:r>
    </w:p>
    <w:p w:rsidR="00FA4E80" w:rsidRPr="006C67EF" w:rsidRDefault="00FA4E80" w:rsidP="003E188B">
      <w:pPr>
        <w:shd w:val="clear" w:color="auto" w:fill="FFFFFF"/>
        <w:spacing w:after="324"/>
        <w:rPr>
          <w:rFonts w:ascii="Times New Roman" w:hAnsi="Times New Roman"/>
          <w:sz w:val="24"/>
          <w:szCs w:val="24"/>
        </w:rPr>
      </w:pPr>
    </w:p>
    <w:p w:rsidR="0009632C" w:rsidRPr="005A3070" w:rsidRDefault="0009632C" w:rsidP="00086179">
      <w:pPr>
        <w:jc w:val="both"/>
        <w:rPr>
          <w:rFonts w:ascii="Times New Roman" w:hAnsi="Times New Roman"/>
          <w:b/>
          <w:i/>
          <w:color w:val="00B050"/>
          <w:sz w:val="28"/>
          <w:szCs w:val="28"/>
          <w:u w:val="single"/>
        </w:rPr>
      </w:pPr>
    </w:p>
    <w:p w:rsidR="00D23DB6" w:rsidRDefault="00D23DB6" w:rsidP="00D23DB6">
      <w:r>
        <w:rPr>
          <w:rFonts w:ascii="Times New Roman" w:hAnsi="Times New Roman"/>
          <w:b/>
          <w:i/>
          <w:color w:val="00B050"/>
          <w:sz w:val="28"/>
          <w:szCs w:val="28"/>
          <w:u w:val="single"/>
        </w:rPr>
        <w:t>Marketing Theory</w:t>
      </w:r>
    </w:p>
    <w:p w:rsidR="00D23DB6" w:rsidRDefault="00D23DB6" w:rsidP="00D23DB6">
      <w:pPr>
        <w:jc w:val="both"/>
        <w:rPr>
          <w:rFonts w:ascii="Times New Roman" w:hAnsi="Times New Roman"/>
          <w:b/>
        </w:rPr>
      </w:pPr>
      <w:r w:rsidRPr="00F47094">
        <w:rPr>
          <w:rFonts w:ascii="Times New Roman" w:hAnsi="Times New Roman"/>
          <w:b/>
        </w:rPr>
        <w:t xml:space="preserve">Special issue of Marketing Theory Psychoanalysis and </w:t>
      </w:r>
      <w:r w:rsidR="009F60C1">
        <w:rPr>
          <w:rFonts w:ascii="Times New Roman" w:hAnsi="Times New Roman"/>
          <w:b/>
        </w:rPr>
        <w:t>Marketing T</w:t>
      </w:r>
      <w:r w:rsidRPr="00F47094">
        <w:rPr>
          <w:rFonts w:ascii="Times New Roman" w:hAnsi="Times New Roman"/>
          <w:b/>
        </w:rPr>
        <w:t>heory</w:t>
      </w:r>
    </w:p>
    <w:p w:rsidR="00D23DB6" w:rsidRPr="004F315A" w:rsidRDefault="00D23DB6" w:rsidP="00D23DB6">
      <w:pPr>
        <w:jc w:val="both"/>
        <w:rPr>
          <w:rFonts w:ascii="Times New Roman" w:eastAsia="Times New Roman" w:hAnsi="Times New Roman"/>
        </w:rPr>
      </w:pPr>
      <w:r w:rsidRPr="004F315A">
        <w:rPr>
          <w:rFonts w:ascii="Times New Roman" w:eastAsia="Times New Roman" w:hAnsi="Times New Roman"/>
        </w:rPr>
        <w:t xml:space="preserve">The purpose of this special issue is, then, to mark the </w:t>
      </w:r>
      <w:r w:rsidR="002A7F08">
        <w:rPr>
          <w:rFonts w:ascii="Times New Roman" w:eastAsia="Times New Roman" w:hAnsi="Times New Roman"/>
        </w:rPr>
        <w:t xml:space="preserve">return of the repressed within </w:t>
      </w:r>
      <w:r w:rsidRPr="004F315A">
        <w:rPr>
          <w:rFonts w:ascii="Times New Roman" w:eastAsia="Times New Roman" w:hAnsi="Times New Roman"/>
        </w:rPr>
        <w:t>marketing theory (</w:t>
      </w:r>
      <w:proofErr w:type="spellStart"/>
      <w:r w:rsidRPr="004F315A">
        <w:rPr>
          <w:rFonts w:ascii="Times New Roman" w:eastAsia="Times New Roman" w:hAnsi="Times New Roman"/>
        </w:rPr>
        <w:t>Tadajewski</w:t>
      </w:r>
      <w:proofErr w:type="spellEnd"/>
      <w:r w:rsidRPr="004F315A">
        <w:rPr>
          <w:rFonts w:ascii="Times New Roman" w:eastAsia="Times New Roman" w:hAnsi="Times New Roman"/>
        </w:rPr>
        <w:t xml:space="preserve"> and </w:t>
      </w:r>
      <w:proofErr w:type="spellStart"/>
      <w:r w:rsidRPr="004F315A">
        <w:rPr>
          <w:rFonts w:ascii="Times New Roman" w:eastAsia="Times New Roman" w:hAnsi="Times New Roman"/>
        </w:rPr>
        <w:t>Saren</w:t>
      </w:r>
      <w:proofErr w:type="spellEnd"/>
      <w:r w:rsidRPr="004F315A">
        <w:rPr>
          <w:rFonts w:ascii="Times New Roman" w:eastAsia="Times New Roman" w:hAnsi="Times New Roman"/>
        </w:rPr>
        <w:t>, 2008).  An intervention that is especially prescient in regards of the</w:t>
      </w:r>
      <w:r w:rsidR="002A7F08">
        <w:rPr>
          <w:rFonts w:ascii="Times New Roman" w:eastAsia="Times New Roman" w:hAnsi="Times New Roman"/>
        </w:rPr>
        <w:t xml:space="preserve"> recent re-translation of Freud’</w:t>
      </w:r>
      <w:r w:rsidRPr="004F315A">
        <w:rPr>
          <w:rFonts w:ascii="Times New Roman" w:eastAsia="Times New Roman" w:hAnsi="Times New Roman"/>
        </w:rPr>
        <w:t xml:space="preserve">s writings and the growing interest in psychoanalytic theory as a way of studying the economy and </w:t>
      </w:r>
      <w:r w:rsidR="002A7F08" w:rsidRPr="004F315A">
        <w:rPr>
          <w:rFonts w:ascii="Times New Roman" w:eastAsia="Times New Roman" w:hAnsi="Times New Roman"/>
        </w:rPr>
        <w:t>organization</w:t>
      </w:r>
      <w:r w:rsidRPr="004F315A">
        <w:rPr>
          <w:rFonts w:ascii="Times New Roman" w:eastAsia="Times New Roman" w:hAnsi="Times New Roman"/>
        </w:rPr>
        <w:t xml:space="preserve"> (</w:t>
      </w:r>
      <w:proofErr w:type="spellStart"/>
      <w:r w:rsidRPr="004F315A">
        <w:rPr>
          <w:rFonts w:ascii="Times New Roman" w:eastAsia="Times New Roman" w:hAnsi="Times New Roman"/>
        </w:rPr>
        <w:t>Contu</w:t>
      </w:r>
      <w:proofErr w:type="spellEnd"/>
      <w:r w:rsidRPr="004F315A">
        <w:rPr>
          <w:rFonts w:ascii="Times New Roman" w:eastAsia="Times New Roman" w:hAnsi="Times New Roman"/>
        </w:rPr>
        <w:t>, Driver and Jones, 2010). We invite submissions that approach psychoanalysis as a marketing theory capable of offering more than practical toolkit for propaganda or a historical oddity providing humorous anecdotes about our infantile early days.  Bearing in mind that psychoanalysis has always concerned itself with observation, we are open to empirical investigations but we are especially supportive of analyses which use marketing and consumption to make a contribution to psychoanalytic theory or, alternatively, use psychoanalysis to develop marketing and consumer theory.  We encourage submissions that deal with the full range of psychoanalytic theorie</w:t>
      </w:r>
      <w:r w:rsidR="002A7F08">
        <w:rPr>
          <w:rFonts w:ascii="Times New Roman" w:eastAsia="Times New Roman" w:hAnsi="Times New Roman"/>
        </w:rPr>
        <w:t>s covering not only Freud’</w:t>
      </w:r>
      <w:r w:rsidRPr="004F315A">
        <w:rPr>
          <w:rFonts w:ascii="Times New Roman" w:eastAsia="Times New Roman" w:hAnsi="Times New Roman"/>
        </w:rPr>
        <w:t xml:space="preserve">s work but the potentially rich literatures of object relations and </w:t>
      </w:r>
      <w:proofErr w:type="spellStart"/>
      <w:r w:rsidRPr="004F315A">
        <w:rPr>
          <w:rFonts w:ascii="Times New Roman" w:eastAsia="Times New Roman" w:hAnsi="Times New Roman"/>
        </w:rPr>
        <w:t>Lacanian</w:t>
      </w:r>
      <w:proofErr w:type="spellEnd"/>
      <w:r w:rsidRPr="004F315A">
        <w:rPr>
          <w:rFonts w:ascii="Times New Roman" w:eastAsia="Times New Roman" w:hAnsi="Times New Roman"/>
        </w:rPr>
        <w:t xml:space="preserve"> theory (Desmond, 1993).   Of interest too are papers that seek to engage in critical debate on this issue, for example by addressing the points made by Heath and Potter (2006) who discuss the role played by psychoanalysis in relation to the countercultural critique of consumption.</w:t>
      </w:r>
    </w:p>
    <w:p w:rsidR="00D23DB6" w:rsidRPr="004F315A" w:rsidRDefault="00D23DB6" w:rsidP="00D23DB6">
      <w:pPr>
        <w:spacing w:line="240" w:lineRule="auto"/>
        <w:jc w:val="both"/>
        <w:rPr>
          <w:rFonts w:ascii="Times New Roman" w:eastAsia="Times New Roman" w:hAnsi="Times New Roman"/>
        </w:rPr>
      </w:pPr>
      <w:r w:rsidRPr="004F315A">
        <w:rPr>
          <w:rFonts w:ascii="Times New Roman" w:eastAsia="Times New Roman" w:hAnsi="Times New Roman"/>
          <w:b/>
        </w:rPr>
        <w:t>Special Issue Editors:</w:t>
      </w:r>
      <w:r w:rsidRPr="004F315A">
        <w:rPr>
          <w:rFonts w:ascii="Times New Roman" w:eastAsia="Times New Roman" w:hAnsi="Times New Roman"/>
        </w:rPr>
        <w:t xml:space="preserve"> Robert </w:t>
      </w:r>
      <w:proofErr w:type="spellStart"/>
      <w:r w:rsidRPr="004F315A">
        <w:rPr>
          <w:rFonts w:ascii="Times New Roman" w:eastAsia="Times New Roman" w:hAnsi="Times New Roman"/>
        </w:rPr>
        <w:t>Cluley</w:t>
      </w:r>
      <w:proofErr w:type="spellEnd"/>
      <w:r w:rsidRPr="004F315A">
        <w:rPr>
          <w:rFonts w:ascii="Times New Roman" w:eastAsia="Times New Roman" w:hAnsi="Times New Roman"/>
        </w:rPr>
        <w:t>; John Desmond</w:t>
      </w:r>
    </w:p>
    <w:p w:rsidR="00D23DB6" w:rsidRPr="004F315A" w:rsidRDefault="00D23DB6" w:rsidP="00D23DB6">
      <w:pPr>
        <w:rPr>
          <w:rFonts w:ascii="Times New Roman" w:hAnsi="Times New Roman"/>
          <w:sz w:val="24"/>
          <w:szCs w:val="24"/>
        </w:rPr>
      </w:pPr>
      <w:r w:rsidRPr="004F315A">
        <w:rPr>
          <w:rStyle w:val="Strong"/>
          <w:rFonts w:ascii="Times New Roman" w:hAnsi="Times New Roman"/>
          <w:sz w:val="24"/>
          <w:szCs w:val="24"/>
        </w:rPr>
        <w:t>Submissions of papers:</w:t>
      </w:r>
    </w:p>
    <w:p w:rsidR="00D23DB6" w:rsidRPr="004F315A" w:rsidRDefault="00D23DB6" w:rsidP="00D23DB6">
      <w:pPr>
        <w:rPr>
          <w:rFonts w:ascii="Times New Roman" w:hAnsi="Times New Roman"/>
          <w:shd w:val="clear" w:color="auto" w:fill="FFFFFF"/>
        </w:rPr>
      </w:pPr>
      <w:r w:rsidRPr="004F315A">
        <w:rPr>
          <w:rFonts w:ascii="Times New Roman" w:hAnsi="Times New Roman"/>
          <w:shd w:val="clear" w:color="auto" w:fill="FFFFFF"/>
        </w:rPr>
        <w:lastRenderedPageBreak/>
        <w:t xml:space="preserve">All papers will be double-blind peer review process.  Papers should be sent electronically to Robert </w:t>
      </w:r>
      <w:proofErr w:type="spellStart"/>
      <w:r w:rsidRPr="004F315A">
        <w:rPr>
          <w:rFonts w:ascii="Times New Roman" w:hAnsi="Times New Roman"/>
          <w:shd w:val="clear" w:color="auto" w:fill="FFFFFF"/>
        </w:rPr>
        <w:t>Cluley</w:t>
      </w:r>
      <w:proofErr w:type="spellEnd"/>
      <w:r w:rsidRPr="004F315A">
        <w:rPr>
          <w:rFonts w:ascii="Times New Roman" w:hAnsi="Times New Roman"/>
          <w:shd w:val="clear" w:color="auto" w:fill="FFFFFF"/>
        </w:rPr>
        <w:t xml:space="preserve"> at r.cluley@le.ac.uk. </w:t>
      </w:r>
    </w:p>
    <w:p w:rsidR="00D23DB6" w:rsidRPr="004F315A" w:rsidRDefault="00D23DB6" w:rsidP="00D23DB6">
      <w:pPr>
        <w:rPr>
          <w:rFonts w:ascii="Times New Roman" w:hAnsi="Times New Roman"/>
        </w:rPr>
      </w:pPr>
      <w:r w:rsidRPr="004F315A">
        <w:rPr>
          <w:rFonts w:ascii="Times New Roman" w:hAnsi="Times New Roman"/>
          <w:b/>
          <w:sz w:val="24"/>
          <w:szCs w:val="24"/>
        </w:rPr>
        <w:t>Deadline for submissions</w:t>
      </w:r>
      <w:r w:rsidRPr="004F315A">
        <w:rPr>
          <w:rFonts w:ascii="Times New Roman" w:hAnsi="Times New Roman"/>
          <w:b/>
        </w:rPr>
        <w:t>:</w:t>
      </w:r>
      <w:r w:rsidRPr="004F315A">
        <w:rPr>
          <w:rFonts w:ascii="Times New Roman" w:hAnsi="Times New Roman"/>
        </w:rPr>
        <w:t xml:space="preserve"> Friday, 29nd March 2013</w:t>
      </w:r>
    </w:p>
    <w:p w:rsidR="001E74E6" w:rsidRPr="00D23DB6" w:rsidRDefault="00D23DB6" w:rsidP="00D23DB6">
      <w:pPr>
        <w:shd w:val="clear" w:color="auto" w:fill="FFFFFF"/>
        <w:spacing w:after="0" w:line="240" w:lineRule="auto"/>
        <w:rPr>
          <w:rFonts w:ascii="Times New Roman" w:hAnsi="Times New Roman"/>
        </w:rPr>
      </w:pPr>
      <w:r w:rsidRPr="004F315A">
        <w:rPr>
          <w:rFonts w:ascii="Times New Roman" w:hAnsi="Times New Roman"/>
          <w:sz w:val="24"/>
          <w:szCs w:val="24"/>
        </w:rPr>
        <w:t>For more information, please follow the link below:</w:t>
      </w:r>
      <w:r w:rsidRPr="005B08D5">
        <w:rPr>
          <w:rFonts w:ascii="Times New Roman" w:hAnsi="Times New Roman"/>
          <w:sz w:val="24"/>
          <w:szCs w:val="24"/>
        </w:rPr>
        <w:t xml:space="preserve">  </w:t>
      </w:r>
      <w:r>
        <w:rPr>
          <w:rFonts w:ascii="Times New Roman" w:hAnsi="Times New Roman"/>
          <w:sz w:val="24"/>
          <w:szCs w:val="24"/>
        </w:rPr>
        <w:t xml:space="preserve">                                                </w:t>
      </w:r>
      <w:hyperlink r:id="rId27" w:history="1">
        <w:r w:rsidRPr="00D23DB6">
          <w:rPr>
            <w:rStyle w:val="Hyperlink"/>
            <w:rFonts w:ascii="Times New Roman" w:hAnsi="Times New Roman"/>
          </w:rPr>
          <w:t>http://www.academyofmarketing.org/calls-for-papers-publications/marketing-theory.html</w:t>
        </w:r>
      </w:hyperlink>
    </w:p>
    <w:p w:rsidR="00D23DB6" w:rsidRDefault="00D23DB6" w:rsidP="00D23DB6">
      <w:pPr>
        <w:shd w:val="clear" w:color="auto" w:fill="FFFFFF"/>
        <w:spacing w:after="0" w:line="240" w:lineRule="auto"/>
      </w:pPr>
    </w:p>
    <w:p w:rsidR="00D23DB6" w:rsidRDefault="00D23DB6" w:rsidP="00D23DB6">
      <w:pPr>
        <w:shd w:val="clear" w:color="auto" w:fill="FFFFFF"/>
        <w:spacing w:after="0" w:line="240" w:lineRule="auto"/>
      </w:pPr>
    </w:p>
    <w:p w:rsidR="00D23DB6" w:rsidRDefault="00D23DB6" w:rsidP="00D23DB6">
      <w:r>
        <w:rPr>
          <w:rFonts w:ascii="Times New Roman" w:hAnsi="Times New Roman"/>
          <w:b/>
          <w:i/>
          <w:color w:val="00B050"/>
          <w:sz w:val="28"/>
          <w:szCs w:val="28"/>
          <w:u w:val="single"/>
        </w:rPr>
        <w:t>Journal of Research in Interactive Marketing</w:t>
      </w:r>
    </w:p>
    <w:p w:rsidR="00D23DB6" w:rsidRPr="00F47094" w:rsidRDefault="00D23DB6" w:rsidP="00D23DB6">
      <w:pPr>
        <w:rPr>
          <w:rFonts w:ascii="Times New Roman" w:hAnsi="Times New Roman"/>
          <w:b/>
        </w:rPr>
      </w:pPr>
      <w:r w:rsidRPr="00AE5268">
        <w:rPr>
          <w:rFonts w:ascii="Times New Roman" w:hAnsi="Times New Roman"/>
          <w:b/>
        </w:rPr>
        <w:t>Special issue on:</w:t>
      </w:r>
      <w:r>
        <w:rPr>
          <w:rFonts w:ascii="Times New Roman" w:hAnsi="Times New Roman"/>
        </w:rPr>
        <w:t xml:space="preserve"> </w:t>
      </w:r>
      <w:r w:rsidRPr="00F47094">
        <w:rPr>
          <w:rFonts w:ascii="Times New Roman" w:hAnsi="Times New Roman"/>
          <w:b/>
        </w:rPr>
        <w:t>''</w:t>
      </w:r>
      <w:r w:rsidRPr="00F47094">
        <w:rPr>
          <w:rFonts w:ascii="Times New Roman" w:hAnsi="Times New Roman"/>
          <w:b/>
          <w:color w:val="000000"/>
          <w:shd w:val="clear" w:color="auto" w:fill="FFFFFF"/>
        </w:rPr>
        <w:t>Psychological and Behavioral Principles Related to Web Design and Conversion''.</w:t>
      </w:r>
    </w:p>
    <w:p w:rsidR="00D23DB6" w:rsidRPr="00AE5268" w:rsidRDefault="00D23DB6" w:rsidP="00D23DB6">
      <w:pPr>
        <w:shd w:val="clear" w:color="auto" w:fill="FFFFFF"/>
        <w:spacing w:before="100" w:beforeAutospacing="1" w:after="100" w:afterAutospacing="1"/>
        <w:jc w:val="both"/>
        <w:rPr>
          <w:rFonts w:ascii="Times New Roman" w:eastAsia="Times New Roman" w:hAnsi="Times New Roman"/>
        </w:rPr>
      </w:pPr>
      <w:r w:rsidRPr="00AE5268">
        <w:rPr>
          <w:rFonts w:ascii="Times New Roman" w:eastAsia="Times New Roman" w:hAnsi="Times New Roman"/>
        </w:rPr>
        <w:t>The goal of this special issue is to further develop our understanding of effective website design that motivates purchase either online or offline.  The special issue approaches this topic from a psychological and behavioral perspective that is especially important given the monumental changes in digital commerce wrought by the advent of social networks that share corporate messages and drive users to a firm’s website.</w:t>
      </w:r>
    </w:p>
    <w:p w:rsidR="00D23DB6" w:rsidRPr="00AE5268" w:rsidRDefault="00D23DB6" w:rsidP="00D23DB6">
      <w:pPr>
        <w:shd w:val="clear" w:color="auto" w:fill="FFFFFF"/>
        <w:spacing w:before="100" w:beforeAutospacing="1" w:after="100" w:afterAutospacing="1"/>
        <w:jc w:val="both"/>
        <w:rPr>
          <w:rFonts w:ascii="Times New Roman" w:eastAsia="Times New Roman" w:hAnsi="Times New Roman"/>
        </w:rPr>
      </w:pPr>
      <w:r w:rsidRPr="00AE5268">
        <w:rPr>
          <w:rFonts w:ascii="Times New Roman" w:eastAsia="Times New Roman" w:hAnsi="Times New Roman"/>
        </w:rPr>
        <w:t>Examples of appropriate research fitting the aim of this special issue are:</w:t>
      </w:r>
    </w:p>
    <w:p w:rsidR="00D23DB6" w:rsidRPr="00AE5268" w:rsidRDefault="00D23DB6" w:rsidP="00D23DB6">
      <w:pPr>
        <w:numPr>
          <w:ilvl w:val="0"/>
          <w:numId w:val="13"/>
        </w:numPr>
        <w:shd w:val="clear" w:color="auto" w:fill="FFFFFF"/>
        <w:spacing w:before="100" w:beforeAutospacing="1" w:after="100" w:afterAutospacing="1"/>
        <w:jc w:val="both"/>
        <w:rPr>
          <w:rFonts w:ascii="Times New Roman" w:eastAsia="Times New Roman" w:hAnsi="Times New Roman"/>
        </w:rPr>
      </w:pPr>
      <w:r w:rsidRPr="00AE5268">
        <w:rPr>
          <w:rFonts w:ascii="Times New Roman" w:eastAsia="Times New Roman" w:hAnsi="Times New Roman"/>
        </w:rPr>
        <w:t>Psychological antecedents of website conversion</w:t>
      </w:r>
    </w:p>
    <w:p w:rsidR="00D23DB6" w:rsidRPr="00AE5268" w:rsidRDefault="00D23DB6" w:rsidP="00D23DB6">
      <w:pPr>
        <w:numPr>
          <w:ilvl w:val="0"/>
          <w:numId w:val="13"/>
        </w:numPr>
        <w:shd w:val="clear" w:color="auto" w:fill="FFFFFF"/>
        <w:spacing w:before="100" w:beforeAutospacing="1" w:after="100" w:afterAutospacing="1"/>
        <w:jc w:val="both"/>
        <w:rPr>
          <w:rFonts w:ascii="Times New Roman" w:eastAsia="Times New Roman" w:hAnsi="Times New Roman"/>
        </w:rPr>
      </w:pPr>
      <w:r w:rsidRPr="00AE5268">
        <w:rPr>
          <w:rFonts w:ascii="Times New Roman" w:eastAsia="Times New Roman" w:hAnsi="Times New Roman"/>
        </w:rPr>
        <w:t>The role of social elements such as online community in driving website conversion</w:t>
      </w:r>
    </w:p>
    <w:p w:rsidR="00D23DB6" w:rsidRPr="00AE5268" w:rsidRDefault="00D23DB6" w:rsidP="00D23DB6">
      <w:pPr>
        <w:numPr>
          <w:ilvl w:val="0"/>
          <w:numId w:val="13"/>
        </w:numPr>
        <w:shd w:val="clear" w:color="auto" w:fill="FFFFFF"/>
        <w:spacing w:before="100" w:beforeAutospacing="1" w:after="100" w:afterAutospacing="1"/>
        <w:jc w:val="both"/>
        <w:rPr>
          <w:rFonts w:ascii="Times New Roman" w:eastAsia="Times New Roman" w:hAnsi="Times New Roman"/>
        </w:rPr>
      </w:pPr>
      <w:r w:rsidRPr="00AE5268">
        <w:rPr>
          <w:rFonts w:ascii="Times New Roman" w:eastAsia="Times New Roman" w:hAnsi="Times New Roman"/>
        </w:rPr>
        <w:t>The impact of website design elements on driving traffic to the site and/ or increasing conversion</w:t>
      </w:r>
    </w:p>
    <w:p w:rsidR="00D23DB6" w:rsidRPr="00AE5268" w:rsidRDefault="00D23DB6" w:rsidP="00D23DB6">
      <w:pPr>
        <w:numPr>
          <w:ilvl w:val="0"/>
          <w:numId w:val="13"/>
        </w:numPr>
        <w:shd w:val="clear" w:color="auto" w:fill="FFFFFF"/>
        <w:spacing w:before="100" w:beforeAutospacing="1" w:after="100" w:afterAutospacing="1"/>
        <w:jc w:val="both"/>
        <w:rPr>
          <w:rFonts w:ascii="Times New Roman" w:eastAsia="Times New Roman" w:hAnsi="Times New Roman"/>
        </w:rPr>
      </w:pPr>
      <w:proofErr w:type="spellStart"/>
      <w:r w:rsidRPr="00AE5268">
        <w:rPr>
          <w:rFonts w:ascii="Times New Roman" w:eastAsia="Times New Roman" w:hAnsi="Times New Roman"/>
        </w:rPr>
        <w:t>Crowdsourcing</w:t>
      </w:r>
      <w:proofErr w:type="spellEnd"/>
      <w:r w:rsidRPr="00AE5268">
        <w:rPr>
          <w:rFonts w:ascii="Times New Roman" w:eastAsia="Times New Roman" w:hAnsi="Times New Roman"/>
        </w:rPr>
        <w:t xml:space="preserve"> and other user generated content and </w:t>
      </w:r>
      <w:proofErr w:type="spellStart"/>
      <w:proofErr w:type="gramStart"/>
      <w:r w:rsidRPr="00AE5268">
        <w:rPr>
          <w:rFonts w:ascii="Times New Roman" w:eastAsia="Times New Roman" w:hAnsi="Times New Roman"/>
        </w:rPr>
        <w:t>it’s</w:t>
      </w:r>
      <w:proofErr w:type="spellEnd"/>
      <w:proofErr w:type="gramEnd"/>
      <w:r w:rsidRPr="00AE5268">
        <w:rPr>
          <w:rFonts w:ascii="Times New Roman" w:eastAsia="Times New Roman" w:hAnsi="Times New Roman"/>
        </w:rPr>
        <w:t xml:space="preserve"> ability to drive traffic to the website or increase   conversion.</w:t>
      </w:r>
    </w:p>
    <w:p w:rsidR="00D23DB6" w:rsidRPr="00AE5268" w:rsidRDefault="00D23DB6" w:rsidP="00D23DB6">
      <w:pPr>
        <w:numPr>
          <w:ilvl w:val="0"/>
          <w:numId w:val="13"/>
        </w:numPr>
        <w:shd w:val="clear" w:color="auto" w:fill="FFFFFF"/>
        <w:spacing w:before="100" w:beforeAutospacing="1" w:after="100" w:afterAutospacing="1"/>
        <w:jc w:val="both"/>
        <w:rPr>
          <w:rFonts w:ascii="Times New Roman" w:eastAsia="Times New Roman" w:hAnsi="Times New Roman"/>
        </w:rPr>
      </w:pPr>
      <w:r w:rsidRPr="00AE5268">
        <w:rPr>
          <w:rFonts w:ascii="Times New Roman" w:eastAsia="Times New Roman" w:hAnsi="Times New Roman"/>
        </w:rPr>
        <w:t>Integration of social media with the website to enhance conversion rates</w:t>
      </w:r>
    </w:p>
    <w:p w:rsidR="00D23DB6" w:rsidRPr="00AE5268" w:rsidRDefault="00D23DB6" w:rsidP="00D23DB6">
      <w:pPr>
        <w:numPr>
          <w:ilvl w:val="0"/>
          <w:numId w:val="13"/>
        </w:numPr>
        <w:shd w:val="clear" w:color="auto" w:fill="FFFFFF"/>
        <w:spacing w:before="100" w:beforeAutospacing="1" w:after="100" w:afterAutospacing="1"/>
        <w:jc w:val="both"/>
        <w:rPr>
          <w:rFonts w:ascii="Times New Roman" w:eastAsia="Times New Roman" w:hAnsi="Times New Roman"/>
        </w:rPr>
      </w:pPr>
      <w:r w:rsidRPr="00AE5268">
        <w:rPr>
          <w:rFonts w:ascii="Times New Roman" w:eastAsia="Times New Roman" w:hAnsi="Times New Roman"/>
        </w:rPr>
        <w:t>The evolution of trust through website design and/ or social networks</w:t>
      </w:r>
    </w:p>
    <w:p w:rsidR="00D23DB6" w:rsidRPr="00F47094" w:rsidRDefault="00D23DB6" w:rsidP="00D23DB6">
      <w:pPr>
        <w:numPr>
          <w:ilvl w:val="0"/>
          <w:numId w:val="13"/>
        </w:numPr>
        <w:shd w:val="clear" w:color="auto" w:fill="FFFFFF"/>
        <w:spacing w:before="100" w:beforeAutospacing="1" w:after="100" w:afterAutospacing="1"/>
        <w:jc w:val="both"/>
        <w:rPr>
          <w:rFonts w:ascii="Times New Roman" w:eastAsia="Times New Roman" w:hAnsi="Times New Roman"/>
        </w:rPr>
      </w:pPr>
      <w:r w:rsidRPr="00AE5268">
        <w:rPr>
          <w:rFonts w:ascii="Times New Roman" w:eastAsia="Times New Roman" w:hAnsi="Times New Roman"/>
        </w:rPr>
        <w:t>Attitudes and behaviors related to online privacy</w:t>
      </w:r>
    </w:p>
    <w:p w:rsidR="00D23DB6" w:rsidRDefault="00D23DB6" w:rsidP="00D23DB6">
      <w:pPr>
        <w:rPr>
          <w:rStyle w:val="Strong"/>
          <w:rFonts w:ascii="Times New Roman" w:hAnsi="Times New Roman"/>
          <w:sz w:val="24"/>
          <w:szCs w:val="24"/>
        </w:rPr>
      </w:pPr>
      <w:r w:rsidRPr="00DE20D4">
        <w:rPr>
          <w:rFonts w:ascii="Times New Roman" w:hAnsi="Times New Roman"/>
          <w:b/>
          <w:color w:val="000000"/>
          <w:shd w:val="clear" w:color="auto" w:fill="FFFFFF"/>
        </w:rPr>
        <w:t xml:space="preserve">Special Issue </w:t>
      </w:r>
      <w:r>
        <w:rPr>
          <w:rFonts w:ascii="Times New Roman" w:hAnsi="Times New Roman"/>
          <w:b/>
          <w:color w:val="000000"/>
          <w:shd w:val="clear" w:color="auto" w:fill="FFFFFF"/>
        </w:rPr>
        <w:t>Editor</w:t>
      </w:r>
      <w:r w:rsidRPr="00DE20D4">
        <w:rPr>
          <w:rFonts w:ascii="Times New Roman" w:hAnsi="Times New Roman"/>
          <w:b/>
          <w:color w:val="000000"/>
          <w:shd w:val="clear" w:color="auto" w:fill="FFFFFF"/>
        </w:rPr>
        <w:t>:</w:t>
      </w:r>
      <w:r>
        <w:rPr>
          <w:rFonts w:ascii="Times New Roman" w:hAnsi="Times New Roman"/>
          <w:b/>
          <w:color w:val="000000"/>
          <w:shd w:val="clear" w:color="auto" w:fill="FFFFFF"/>
        </w:rPr>
        <w:t xml:space="preserve"> </w:t>
      </w:r>
      <w:r w:rsidRPr="00F47094">
        <w:rPr>
          <w:rFonts w:ascii="Times New Roman" w:hAnsi="Times New Roman"/>
          <w:shd w:val="clear" w:color="auto" w:fill="FFFFFF"/>
        </w:rPr>
        <w:t xml:space="preserve">Angela </w:t>
      </w:r>
      <w:proofErr w:type="spellStart"/>
      <w:r w:rsidRPr="00F47094">
        <w:rPr>
          <w:rFonts w:ascii="Times New Roman" w:hAnsi="Times New Roman"/>
          <w:shd w:val="clear" w:color="auto" w:fill="FFFFFF"/>
        </w:rPr>
        <w:t>Hausman</w:t>
      </w:r>
      <w:proofErr w:type="spellEnd"/>
    </w:p>
    <w:p w:rsidR="00D23DB6" w:rsidRPr="00E47789" w:rsidRDefault="00D23DB6" w:rsidP="00D23DB6">
      <w:pPr>
        <w:rPr>
          <w:rFonts w:ascii="Times New Roman" w:hAnsi="Times New Roman"/>
        </w:rPr>
      </w:pPr>
      <w:r w:rsidRPr="00E47789">
        <w:rPr>
          <w:rStyle w:val="Strong"/>
          <w:rFonts w:ascii="Times New Roman" w:hAnsi="Times New Roman"/>
        </w:rPr>
        <w:t>Submissions of papers:</w:t>
      </w:r>
    </w:p>
    <w:p w:rsidR="00D23DB6" w:rsidRDefault="00D23DB6" w:rsidP="00D23DB6">
      <w:pPr>
        <w:pStyle w:val="NormalWeb"/>
        <w:shd w:val="clear" w:color="auto" w:fill="FFFFFF"/>
        <w:spacing w:line="276" w:lineRule="auto"/>
        <w:jc w:val="both"/>
        <w:rPr>
          <w:rFonts w:ascii="Arial" w:hAnsi="Arial" w:cs="Arial"/>
          <w:color w:val="000000"/>
          <w:sz w:val="20"/>
          <w:szCs w:val="20"/>
        </w:rPr>
      </w:pPr>
      <w:r w:rsidRPr="00F47094">
        <w:rPr>
          <w:sz w:val="22"/>
          <w:szCs w:val="22"/>
        </w:rPr>
        <w:t>Submitted manuscripts should follow the format as indicated in the author guidelines on the journal website</w:t>
      </w:r>
      <w:proofErr w:type="gramStart"/>
      <w:r w:rsidRPr="00F47094">
        <w:rPr>
          <w:sz w:val="22"/>
          <w:szCs w:val="22"/>
        </w:rPr>
        <w:t>:</w:t>
      </w:r>
      <w:proofErr w:type="gramEnd"/>
      <w:r w:rsidR="007A4213">
        <w:fldChar w:fldCharType="begin"/>
      </w:r>
      <w:r w:rsidR="007A4213">
        <w:instrText>HYPERLINK "http://www.emeraldinsight.com/jrim.htm"</w:instrText>
      </w:r>
      <w:r w:rsidR="007A4213">
        <w:fldChar w:fldCharType="separate"/>
      </w:r>
      <w:r w:rsidRPr="00F47094">
        <w:rPr>
          <w:rStyle w:val="Hyperlink"/>
          <w:sz w:val="22"/>
          <w:szCs w:val="22"/>
        </w:rPr>
        <w:t>www.emeraldinsight.com/jrim.htm</w:t>
      </w:r>
      <w:r w:rsidR="007A4213">
        <w:fldChar w:fldCharType="end"/>
      </w:r>
      <w:r w:rsidRPr="00F47094">
        <w:rPr>
          <w:sz w:val="22"/>
          <w:szCs w:val="22"/>
        </w:rPr>
        <w:t xml:space="preserve">. As a guide, papers should be between 4,000 to 6,000 words. Papers are reviewed by the Special Issue Guest Editor and if it is judged as suitable for this publication, the manuscripts are sent to two referees for double-blind peer review.  Submissions should be made via the journal's </w:t>
      </w:r>
      <w:proofErr w:type="spellStart"/>
      <w:r w:rsidRPr="00F47094">
        <w:rPr>
          <w:sz w:val="22"/>
          <w:szCs w:val="22"/>
        </w:rPr>
        <w:t>ScholarOne</w:t>
      </w:r>
      <w:proofErr w:type="spellEnd"/>
      <w:r w:rsidRPr="00F47094">
        <w:rPr>
          <w:sz w:val="22"/>
          <w:szCs w:val="22"/>
        </w:rPr>
        <w:t xml:space="preserve"> site at:</w:t>
      </w:r>
      <w:r>
        <w:rPr>
          <w:rStyle w:val="apple-converted-space"/>
          <w:rFonts w:ascii="Arial" w:hAnsi="Arial" w:cs="Arial"/>
          <w:color w:val="000000"/>
          <w:sz w:val="20"/>
          <w:szCs w:val="20"/>
        </w:rPr>
        <w:t> </w:t>
      </w:r>
      <w:hyperlink r:id="rId28" w:history="1">
        <w:r w:rsidRPr="00F47094">
          <w:rPr>
            <w:rStyle w:val="Hyperlink"/>
            <w:color w:val="0000D9"/>
            <w:sz w:val="22"/>
            <w:szCs w:val="22"/>
          </w:rPr>
          <w:t>http://mc.manuscriptcentral.com/jrim</w:t>
        </w:r>
      </w:hyperlink>
    </w:p>
    <w:p w:rsidR="00D23DB6" w:rsidRPr="00E47789" w:rsidRDefault="00D23DB6" w:rsidP="00D23DB6">
      <w:pPr>
        <w:rPr>
          <w:rFonts w:ascii="Times New Roman" w:hAnsi="Times New Roman"/>
        </w:rPr>
      </w:pPr>
      <w:r w:rsidRPr="00E47789">
        <w:rPr>
          <w:rFonts w:ascii="Times New Roman" w:hAnsi="Times New Roman"/>
          <w:b/>
        </w:rPr>
        <w:t>Deadline for submissions:</w:t>
      </w:r>
      <w:r w:rsidRPr="00E47789">
        <w:rPr>
          <w:rFonts w:ascii="Times New Roman" w:hAnsi="Times New Roman"/>
        </w:rPr>
        <w:t xml:space="preserve"> Saturday, 30th March, 2013</w:t>
      </w:r>
    </w:p>
    <w:p w:rsidR="00D23DB6" w:rsidRPr="00E47789" w:rsidRDefault="00D23DB6" w:rsidP="00D23DB6">
      <w:pPr>
        <w:rPr>
          <w:rFonts w:ascii="Times New Roman" w:hAnsi="Times New Roman"/>
        </w:rPr>
      </w:pPr>
      <w:r w:rsidRPr="00E47789">
        <w:rPr>
          <w:rFonts w:ascii="Times New Roman" w:hAnsi="Times New Roman"/>
        </w:rPr>
        <w:t xml:space="preserve">For more information, please follow the link below:            </w:t>
      </w:r>
      <w:hyperlink r:id="rId29" w:history="1">
        <w:r w:rsidRPr="00E47789">
          <w:rPr>
            <w:rStyle w:val="Hyperlink"/>
            <w:rFonts w:ascii="Times New Roman" w:hAnsi="Times New Roman"/>
          </w:rPr>
          <w:t>http://www.emeraldinsight.com/products/journals/call_for_papers.htm?id=4282</w:t>
        </w:r>
      </w:hyperlink>
      <w:r w:rsidRPr="00E47789">
        <w:rPr>
          <w:rFonts w:ascii="Times New Roman" w:hAnsi="Times New Roman"/>
        </w:rPr>
        <w:t xml:space="preserve">                                      </w:t>
      </w:r>
    </w:p>
    <w:p w:rsidR="00D23DB6" w:rsidRDefault="00D23DB6" w:rsidP="00D23DB6">
      <w:pPr>
        <w:rPr>
          <w:rFonts w:ascii="Times New Roman" w:hAnsi="Times New Roman"/>
          <w:b/>
          <w:i/>
          <w:color w:val="00B050"/>
          <w:sz w:val="28"/>
          <w:szCs w:val="28"/>
          <w:u w:val="single"/>
        </w:rPr>
      </w:pPr>
    </w:p>
    <w:p w:rsidR="00D23DB6" w:rsidRPr="0044743E" w:rsidRDefault="00D23DB6" w:rsidP="00D23DB6">
      <w:pPr>
        <w:rPr>
          <w:rFonts w:ascii="Times New Roman" w:hAnsi="Times New Roman"/>
          <w:b/>
          <w:i/>
          <w:color w:val="00B050"/>
          <w:sz w:val="28"/>
          <w:szCs w:val="28"/>
          <w:u w:val="single"/>
        </w:rPr>
      </w:pPr>
      <w:r w:rsidRPr="0044743E">
        <w:rPr>
          <w:rFonts w:ascii="Times New Roman" w:hAnsi="Times New Roman"/>
          <w:b/>
          <w:i/>
          <w:color w:val="00B050"/>
          <w:sz w:val="28"/>
          <w:szCs w:val="28"/>
          <w:u w:val="single"/>
        </w:rPr>
        <w:lastRenderedPageBreak/>
        <w:t xml:space="preserve">Journal of </w:t>
      </w:r>
      <w:r>
        <w:rPr>
          <w:rFonts w:ascii="Times New Roman" w:hAnsi="Times New Roman"/>
          <w:b/>
          <w:i/>
          <w:color w:val="00B050"/>
          <w:sz w:val="28"/>
          <w:szCs w:val="28"/>
          <w:u w:val="single"/>
        </w:rPr>
        <w:t>International Business Studies</w:t>
      </w:r>
    </w:p>
    <w:p w:rsidR="00D23DB6" w:rsidRDefault="00D23DB6" w:rsidP="00D23DB6">
      <w:pPr>
        <w:rPr>
          <w:rFonts w:ascii="Times New Roman" w:hAnsi="Times New Roman"/>
          <w:b/>
        </w:rPr>
      </w:pPr>
      <w:r w:rsidRPr="00B82ABA">
        <w:rPr>
          <w:rFonts w:ascii="Times New Roman" w:hAnsi="Times New Roman"/>
          <w:b/>
        </w:rPr>
        <w:t>Special Issue on</w:t>
      </w:r>
      <w:r>
        <w:rPr>
          <w:rFonts w:ascii="Times New Roman" w:hAnsi="Times New Roman"/>
          <w:b/>
        </w:rPr>
        <w:t xml:space="preserve"> 'Advancing Interdisciplinary Research in International Business: Integrative Knowledge and Transformative Theories</w:t>
      </w:r>
    </w:p>
    <w:p w:rsidR="00D23DB6" w:rsidRPr="00DE20D4" w:rsidRDefault="00D23DB6" w:rsidP="00D23DB6">
      <w:pPr>
        <w:jc w:val="both"/>
        <w:rPr>
          <w:rFonts w:ascii="Times New Roman" w:hAnsi="Times New Roman"/>
        </w:rPr>
      </w:pPr>
      <w:r w:rsidRPr="00DE20D4">
        <w:rPr>
          <w:rFonts w:ascii="Times New Roman" w:hAnsi="Times New Roman"/>
          <w:shd w:val="clear" w:color="auto" w:fill="FFFFFF"/>
        </w:rPr>
        <w:t>Specifically, the special issue seeks submissions that synthesize ideas from two or more academic disciplines to develop and apply interdisciplinary concepts and/or theories to study important IB phenomena. The phenomena studied can be existing (old) or emerging (new), single- or multi-layer embedded, or manifest in any other form as long as they are international or cross-border in nature and relate to the study domain of the IB field (please see the JIBS Statement of Editorial Policy at www.jibs.net).</w:t>
      </w:r>
    </w:p>
    <w:p w:rsidR="00D23DB6" w:rsidRPr="00DE20D4" w:rsidRDefault="00D23DB6" w:rsidP="00D23DB6">
      <w:pPr>
        <w:rPr>
          <w:rFonts w:ascii="Times New Roman" w:hAnsi="Times New Roman"/>
        </w:rPr>
      </w:pPr>
      <w:r w:rsidRPr="00DE20D4">
        <w:rPr>
          <w:rFonts w:ascii="Times New Roman" w:hAnsi="Times New Roman"/>
          <w:b/>
          <w:color w:val="000000"/>
          <w:shd w:val="clear" w:color="auto" w:fill="FFFFFF"/>
        </w:rPr>
        <w:t>Special Issue Editors:</w:t>
      </w:r>
      <w:r w:rsidRPr="00DE20D4">
        <w:rPr>
          <w:rFonts w:ascii="Times New Roman" w:hAnsi="Times New Roman"/>
          <w:color w:val="000000"/>
          <w:shd w:val="clear" w:color="auto" w:fill="FFFFFF"/>
        </w:rPr>
        <w:t xml:space="preserve"> Joseph L. C. Cheng, Julian </w:t>
      </w:r>
      <w:proofErr w:type="spellStart"/>
      <w:r w:rsidRPr="00DE20D4">
        <w:rPr>
          <w:rFonts w:ascii="Times New Roman" w:hAnsi="Times New Roman"/>
          <w:color w:val="000000"/>
          <w:shd w:val="clear" w:color="auto" w:fill="FFFFFF"/>
        </w:rPr>
        <w:t>Birkinshaw</w:t>
      </w:r>
      <w:proofErr w:type="spellEnd"/>
      <w:r w:rsidRPr="00DE20D4">
        <w:rPr>
          <w:rFonts w:ascii="Times New Roman" w:hAnsi="Times New Roman"/>
          <w:color w:val="000000"/>
          <w:shd w:val="clear" w:color="auto" w:fill="FFFFFF"/>
        </w:rPr>
        <w:t xml:space="preserve">, Donald </w:t>
      </w:r>
      <w:proofErr w:type="spellStart"/>
      <w:r w:rsidRPr="00DE20D4">
        <w:rPr>
          <w:rFonts w:ascii="Times New Roman" w:hAnsi="Times New Roman"/>
          <w:color w:val="000000"/>
          <w:shd w:val="clear" w:color="auto" w:fill="FFFFFF"/>
        </w:rPr>
        <w:t>Lessard</w:t>
      </w:r>
      <w:proofErr w:type="spellEnd"/>
      <w:r w:rsidRPr="00DE20D4">
        <w:rPr>
          <w:rFonts w:ascii="Times New Roman" w:hAnsi="Times New Roman"/>
          <w:color w:val="000000"/>
          <w:shd w:val="clear" w:color="auto" w:fill="FFFFFF"/>
        </w:rPr>
        <w:t>, and David C. Thomas</w:t>
      </w:r>
    </w:p>
    <w:p w:rsidR="00D23DB6" w:rsidRPr="00D23DB6" w:rsidRDefault="00D23DB6" w:rsidP="00D23DB6">
      <w:pPr>
        <w:rPr>
          <w:rFonts w:ascii="Times New Roman" w:hAnsi="Times New Roman"/>
        </w:rPr>
      </w:pPr>
      <w:r w:rsidRPr="00D23DB6">
        <w:rPr>
          <w:rStyle w:val="Strong"/>
          <w:rFonts w:ascii="Times New Roman" w:hAnsi="Times New Roman"/>
        </w:rPr>
        <w:t>Submissions of papers:</w:t>
      </w:r>
    </w:p>
    <w:p w:rsidR="00D23DB6" w:rsidRPr="00DE20D4" w:rsidRDefault="00D23DB6" w:rsidP="00D23DB6">
      <w:pPr>
        <w:shd w:val="clear" w:color="auto" w:fill="FFFFFF"/>
        <w:spacing w:before="100" w:beforeAutospacing="1" w:after="100" w:afterAutospacing="1" w:line="240" w:lineRule="auto"/>
        <w:jc w:val="both"/>
        <w:rPr>
          <w:rFonts w:ascii="Times New Roman" w:eastAsia="Times New Roman" w:hAnsi="Times New Roman"/>
        </w:rPr>
      </w:pPr>
      <w:r w:rsidRPr="00DE20D4">
        <w:rPr>
          <w:rFonts w:ascii="Times New Roman" w:eastAsia="Times New Roman" w:hAnsi="Times New Roman"/>
        </w:rPr>
        <w:t xml:space="preserve">All manuscripts will be reviewed as a cohort for this special issue. Manuscripts must be submitted in the window between January 3, 2013, and January 15, 2013, at </w:t>
      </w:r>
      <w:hyperlink r:id="rId30" w:history="1">
        <w:r w:rsidRPr="00DE20D4">
          <w:rPr>
            <w:rFonts w:ascii="Times New Roman" w:eastAsia="Times New Roman" w:hAnsi="Times New Roman"/>
            <w:u w:val="single"/>
          </w:rPr>
          <w:t>http://mc.manuscriptcentral.com/jibs</w:t>
        </w:r>
      </w:hyperlink>
      <w:r w:rsidRPr="00DE20D4">
        <w:rPr>
          <w:rFonts w:ascii="Times New Roman" w:eastAsia="Times New Roman" w:hAnsi="Times New Roman"/>
        </w:rPr>
        <w:t>. All submissions will go through the </w:t>
      </w:r>
      <w:r w:rsidRPr="00DE20D4">
        <w:rPr>
          <w:rFonts w:ascii="Times New Roman" w:eastAsia="Times New Roman" w:hAnsi="Times New Roman"/>
          <w:i/>
          <w:iCs/>
        </w:rPr>
        <w:t>JIBS</w:t>
      </w:r>
      <w:r w:rsidRPr="00DE20D4">
        <w:rPr>
          <w:rFonts w:ascii="Times New Roman" w:eastAsia="Times New Roman" w:hAnsi="Times New Roman"/>
        </w:rPr>
        <w:t> regular double-blind review process and follow the standard norms and processes. For more information about this call for papers, please contact the Special Issue Editors or the JIBS Managing Editor (managing-editor@jibs.net).</w:t>
      </w:r>
    </w:p>
    <w:p w:rsidR="00D23DB6" w:rsidRPr="00D23DB6" w:rsidRDefault="00D23DB6" w:rsidP="00D23DB6">
      <w:r w:rsidRPr="00D23DB6">
        <w:rPr>
          <w:rFonts w:ascii="Times New Roman" w:hAnsi="Times New Roman"/>
          <w:b/>
        </w:rPr>
        <w:t>Deadline for submissions:</w:t>
      </w:r>
      <w:r w:rsidRPr="00D23DB6">
        <w:rPr>
          <w:rFonts w:ascii="Times New Roman" w:hAnsi="Times New Roman"/>
        </w:rPr>
        <w:t xml:space="preserve"> Tuesday, 15th </w:t>
      </w:r>
      <w:r w:rsidRPr="00D23DB6">
        <w:rPr>
          <w:rFonts w:ascii="Times New Roman" w:hAnsi="Times New Roman"/>
          <w:shd w:val="clear" w:color="auto" w:fill="FFFFFF"/>
        </w:rPr>
        <w:t>January, 2013</w:t>
      </w:r>
      <w:r w:rsidRPr="00D23DB6">
        <w:rPr>
          <w:rFonts w:ascii="Lucida Sans Unicode" w:hAnsi="Lucida Sans Unicode" w:cs="Lucida Sans Unicode"/>
          <w:color w:val="808080"/>
        </w:rPr>
        <w:br/>
      </w:r>
    </w:p>
    <w:p w:rsidR="00D23DB6" w:rsidRPr="00D23DB6" w:rsidRDefault="00D23DB6" w:rsidP="00D23DB6">
      <w:pPr>
        <w:rPr>
          <w:rFonts w:ascii="Times New Roman" w:hAnsi="Times New Roman"/>
        </w:rPr>
      </w:pPr>
      <w:r w:rsidRPr="00D23DB6">
        <w:rPr>
          <w:rFonts w:ascii="Times New Roman" w:hAnsi="Times New Roman"/>
        </w:rPr>
        <w:t xml:space="preserve">For more information, please follow the link below:                           </w:t>
      </w:r>
      <w:r>
        <w:rPr>
          <w:rFonts w:ascii="Times New Roman" w:hAnsi="Times New Roman"/>
        </w:rPr>
        <w:t xml:space="preserve">   </w:t>
      </w:r>
      <w:r w:rsidRPr="00D23DB6">
        <w:rPr>
          <w:rFonts w:ascii="Times New Roman" w:hAnsi="Times New Roman"/>
        </w:rPr>
        <w:t xml:space="preserve">                       </w:t>
      </w:r>
      <w:hyperlink r:id="rId31" w:history="1">
        <w:r w:rsidRPr="00D23DB6">
          <w:rPr>
            <w:rStyle w:val="Hyperlink"/>
            <w:rFonts w:ascii="Times New Roman" w:hAnsi="Times New Roman"/>
          </w:rPr>
          <w:t>http://www.palgrave-journals.com/jibs/cfp_interdisciplinary_research_si.html</w:t>
        </w:r>
      </w:hyperlink>
      <w:r w:rsidRPr="00D23DB6">
        <w:rPr>
          <w:rFonts w:ascii="Times New Roman" w:hAnsi="Times New Roman"/>
        </w:rPr>
        <w:t xml:space="preserve">                                     </w:t>
      </w:r>
    </w:p>
    <w:p w:rsidR="00D23DB6" w:rsidRPr="00550353" w:rsidRDefault="00D23DB6" w:rsidP="00D23DB6">
      <w:pPr>
        <w:rPr>
          <w:rFonts w:ascii="Times New Roman" w:hAnsi="Times New Roman"/>
          <w:b/>
          <w:i/>
          <w:color w:val="00B050"/>
          <w:sz w:val="28"/>
          <w:szCs w:val="28"/>
          <w:u w:val="single"/>
        </w:rPr>
      </w:pPr>
      <w:r w:rsidRPr="00550353">
        <w:rPr>
          <w:rFonts w:ascii="Times New Roman" w:hAnsi="Times New Roman"/>
          <w:b/>
          <w:i/>
          <w:color w:val="00B050"/>
          <w:sz w:val="28"/>
          <w:szCs w:val="28"/>
          <w:u w:val="single"/>
        </w:rPr>
        <w:t>Industrial Marketing Management</w:t>
      </w:r>
    </w:p>
    <w:p w:rsidR="00D23DB6" w:rsidRDefault="00D23DB6" w:rsidP="007A1746">
      <w:pPr>
        <w:pStyle w:val="Heading1"/>
        <w:spacing w:before="0" w:line="336" w:lineRule="atLeast"/>
        <w:rPr>
          <w:rFonts w:ascii="Times New Roman" w:hAnsi="Times New Roman"/>
          <w:color w:val="auto"/>
          <w:sz w:val="22"/>
          <w:szCs w:val="22"/>
        </w:rPr>
      </w:pPr>
      <w:r w:rsidRPr="0047750D">
        <w:rPr>
          <w:rFonts w:ascii="Times New Roman" w:hAnsi="Times New Roman"/>
          <w:color w:val="auto"/>
          <w:sz w:val="22"/>
          <w:szCs w:val="22"/>
        </w:rPr>
        <w:t xml:space="preserve">Special issue </w:t>
      </w:r>
      <w:r w:rsidRPr="0047750D">
        <w:rPr>
          <w:rFonts w:ascii="Times New Roman" w:hAnsi="Times New Roman"/>
          <w:b w:val="0"/>
          <w:color w:val="auto"/>
          <w:sz w:val="22"/>
          <w:szCs w:val="22"/>
        </w:rPr>
        <w:t>on:</w:t>
      </w:r>
      <w:r w:rsidRPr="0047750D">
        <w:rPr>
          <w:rFonts w:ascii="Times New Roman" w:hAnsi="Times New Roman"/>
          <w:color w:val="auto"/>
          <w:sz w:val="22"/>
          <w:szCs w:val="22"/>
        </w:rPr>
        <w:t xml:space="preserve"> Key Account Management Effectiveness: Broadening the Scope of Analysis</w:t>
      </w:r>
    </w:p>
    <w:p w:rsidR="007A1746" w:rsidRPr="007A1746" w:rsidRDefault="007A1746" w:rsidP="007A1746"/>
    <w:p w:rsidR="00D23DB6" w:rsidRPr="00D23DB6" w:rsidRDefault="00D23DB6" w:rsidP="007A1746">
      <w:pPr>
        <w:pStyle w:val="NormalWeb"/>
        <w:spacing w:before="0" w:beforeAutospacing="0" w:after="150" w:afterAutospacing="0" w:line="276" w:lineRule="auto"/>
        <w:jc w:val="both"/>
        <w:rPr>
          <w:sz w:val="22"/>
          <w:szCs w:val="22"/>
          <w:shd w:val="clear" w:color="auto" w:fill="FFFFFF"/>
        </w:rPr>
      </w:pPr>
      <w:r w:rsidRPr="00D23DB6">
        <w:rPr>
          <w:sz w:val="22"/>
          <w:szCs w:val="22"/>
          <w:shd w:val="clear" w:color="auto" w:fill="FFFFFF"/>
        </w:rPr>
        <w:t xml:space="preserve">Given the significance of Key Account Management (KAM) for suppliers in improving the efficiency and effectiveness of resource allocation decision and in facilitating the </w:t>
      </w:r>
      <w:r w:rsidR="002A7F08" w:rsidRPr="00D23DB6">
        <w:rPr>
          <w:sz w:val="22"/>
          <w:szCs w:val="22"/>
          <w:shd w:val="clear" w:color="auto" w:fill="FFFFFF"/>
        </w:rPr>
        <w:t>fulfillment</w:t>
      </w:r>
      <w:r w:rsidRPr="00D23DB6">
        <w:rPr>
          <w:sz w:val="22"/>
          <w:szCs w:val="22"/>
          <w:shd w:val="clear" w:color="auto" w:fill="FFFFFF"/>
        </w:rPr>
        <w:t xml:space="preserve"> of their strategic objectives, a significant research subject to address is the investigation of the antecedents of KAM successful practice. Such antecedents may include intra-firm factors (e.g. culture, </w:t>
      </w:r>
      <w:r w:rsidR="002A7F08" w:rsidRPr="00D23DB6">
        <w:rPr>
          <w:sz w:val="22"/>
          <w:szCs w:val="22"/>
          <w:shd w:val="clear" w:color="auto" w:fill="FFFFFF"/>
        </w:rPr>
        <w:t>organizational</w:t>
      </w:r>
      <w:r w:rsidRPr="00D23DB6">
        <w:rPr>
          <w:sz w:val="22"/>
          <w:szCs w:val="22"/>
          <w:shd w:val="clear" w:color="auto" w:fill="FFFFFF"/>
        </w:rPr>
        <w:t xml:space="preserve"> structuring), inter-firm factors (e.g. intense of cooperation, forms of collaboration) and customer-related factors (e.g. purchasing orientation). Not surprisingly, the extant literature provides only scatter evidence since past research focuses on the level of the individual Key Account Manager and his/her relation with the customer. As a result, the investigation, and understanding, of the antecedents of effective KAM relationships at the firm level remain particularly slim.</w:t>
      </w:r>
    </w:p>
    <w:p w:rsidR="00D23DB6" w:rsidRDefault="00D23DB6" w:rsidP="007A1746">
      <w:pPr>
        <w:pStyle w:val="NormalWeb"/>
        <w:spacing w:before="0" w:beforeAutospacing="0" w:after="150" w:afterAutospacing="0" w:line="276" w:lineRule="auto"/>
        <w:jc w:val="both"/>
        <w:rPr>
          <w:sz w:val="22"/>
          <w:szCs w:val="22"/>
          <w:shd w:val="clear" w:color="auto" w:fill="FFFFFF"/>
        </w:rPr>
      </w:pPr>
      <w:r w:rsidRPr="00D23DB6">
        <w:rPr>
          <w:sz w:val="22"/>
          <w:szCs w:val="22"/>
          <w:shd w:val="clear" w:color="auto" w:fill="FFFFFF"/>
        </w:rPr>
        <w:t>This gap in the extant literature sets the grounds for this special issue, which aims to contribute by enriching the research agenda on KAM and offering a deeper understanding of the parameters suppliers need to manage to entrench their business relationships with Key Accounts at home and/or abroad.</w:t>
      </w:r>
    </w:p>
    <w:p w:rsidR="00D23DB6" w:rsidRDefault="00D23DB6" w:rsidP="007A1746">
      <w:pPr>
        <w:pStyle w:val="NormalWeb"/>
        <w:spacing w:before="0" w:beforeAutospacing="0" w:after="150" w:afterAutospacing="0" w:line="276" w:lineRule="auto"/>
        <w:jc w:val="both"/>
        <w:rPr>
          <w:b/>
          <w:bCs/>
          <w:sz w:val="22"/>
          <w:szCs w:val="22"/>
        </w:rPr>
      </w:pPr>
      <w:r w:rsidRPr="0047750D">
        <w:rPr>
          <w:rFonts w:eastAsia="Times New Roman"/>
          <w:b/>
          <w:sz w:val="22"/>
          <w:szCs w:val="22"/>
        </w:rPr>
        <w:t>Special Issue Editor:</w:t>
      </w:r>
      <w:r w:rsidRPr="0047750D">
        <w:rPr>
          <w:rFonts w:eastAsia="Times New Roman"/>
          <w:sz w:val="22"/>
          <w:szCs w:val="22"/>
        </w:rPr>
        <w:t xml:space="preserve"> </w:t>
      </w:r>
      <w:r w:rsidRPr="00D23DB6">
        <w:rPr>
          <w:bCs/>
          <w:sz w:val="22"/>
          <w:szCs w:val="22"/>
        </w:rPr>
        <w:t xml:space="preserve">Spiros </w:t>
      </w:r>
      <w:proofErr w:type="spellStart"/>
      <w:r w:rsidRPr="00D23DB6">
        <w:rPr>
          <w:bCs/>
          <w:sz w:val="22"/>
          <w:szCs w:val="22"/>
        </w:rPr>
        <w:t>Gounaris</w:t>
      </w:r>
      <w:proofErr w:type="spellEnd"/>
    </w:p>
    <w:p w:rsidR="00D23DB6" w:rsidRPr="00D23DB6" w:rsidRDefault="00D23DB6" w:rsidP="007A1746">
      <w:pPr>
        <w:pStyle w:val="NormalWeb"/>
        <w:spacing w:before="0" w:beforeAutospacing="0" w:after="150" w:afterAutospacing="0" w:line="276" w:lineRule="auto"/>
        <w:jc w:val="both"/>
        <w:rPr>
          <w:rStyle w:val="Strong"/>
          <w:b w:val="0"/>
          <w:bCs w:val="0"/>
          <w:sz w:val="22"/>
          <w:szCs w:val="22"/>
          <w:shd w:val="clear" w:color="auto" w:fill="FFFFFF"/>
        </w:rPr>
      </w:pPr>
      <w:r w:rsidRPr="0047750D">
        <w:rPr>
          <w:rStyle w:val="Strong"/>
          <w:sz w:val="22"/>
          <w:szCs w:val="22"/>
        </w:rPr>
        <w:lastRenderedPageBreak/>
        <w:t>Submissions of papers:</w:t>
      </w:r>
    </w:p>
    <w:p w:rsidR="002C6C91" w:rsidRDefault="00D23DB6" w:rsidP="007A1746">
      <w:pPr>
        <w:jc w:val="both"/>
        <w:rPr>
          <w:rFonts w:ascii="Times New Roman" w:hAnsi="Times New Roman"/>
          <w:color w:val="333333"/>
        </w:rPr>
      </w:pPr>
      <w:r w:rsidRPr="0047750D">
        <w:rPr>
          <w:rFonts w:ascii="Times New Roman" w:hAnsi="Times New Roman"/>
        </w:rPr>
        <w:t xml:space="preserve">Papers submitted must not have been published, accepted for publication, or presently be under consideration for publication elsewhere. Submissions should be no more than 6,000 words in length. Copies should be submitted via email MS Word attachment (in one file including all figures and tables) to the guest editor Spiros </w:t>
      </w:r>
      <w:proofErr w:type="spellStart"/>
      <w:r w:rsidRPr="0047750D">
        <w:rPr>
          <w:rFonts w:ascii="Times New Roman" w:hAnsi="Times New Roman"/>
        </w:rPr>
        <w:t>Gounaris</w:t>
      </w:r>
      <w:proofErr w:type="spellEnd"/>
      <w:r w:rsidRPr="0047750D">
        <w:rPr>
          <w:rStyle w:val="apple-converted-space"/>
          <w:rFonts w:ascii="Times New Roman" w:hAnsi="Times New Roman"/>
        </w:rPr>
        <w:t> </w:t>
      </w:r>
      <w:hyperlink r:id="rId32" w:history="1">
        <w:r w:rsidRPr="0047750D">
          <w:rPr>
            <w:rStyle w:val="Hyperlink"/>
            <w:rFonts w:ascii="Times New Roman" w:hAnsi="Times New Roman"/>
            <w:color w:val="00759B"/>
          </w:rPr>
          <w:t>spiros.gounaris@strath.ac.uk</w:t>
        </w:r>
      </w:hyperlink>
      <w:r w:rsidRPr="0047750D">
        <w:rPr>
          <w:rStyle w:val="apple-converted-space"/>
          <w:rFonts w:ascii="Times New Roman" w:hAnsi="Times New Roman"/>
          <w:color w:val="333333"/>
        </w:rPr>
        <w:t> </w:t>
      </w:r>
      <w:r>
        <w:rPr>
          <w:rFonts w:ascii="Times New Roman" w:hAnsi="Times New Roman"/>
        </w:rPr>
        <w:t xml:space="preserve">with a copy to the </w:t>
      </w:r>
      <w:r w:rsidRPr="0047750D">
        <w:rPr>
          <w:rFonts w:ascii="Times New Roman" w:hAnsi="Times New Roman"/>
        </w:rPr>
        <w:t>editor</w:t>
      </w:r>
      <w:r w:rsidRPr="0047750D">
        <w:rPr>
          <w:rStyle w:val="apple-converted-space"/>
          <w:rFonts w:ascii="Times New Roman" w:hAnsi="Times New Roman"/>
        </w:rPr>
        <w:t> </w:t>
      </w:r>
      <w:hyperlink r:id="rId33" w:history="1">
        <w:r w:rsidRPr="0047750D">
          <w:rPr>
            <w:rStyle w:val="Hyperlink"/>
            <w:rFonts w:ascii="Times New Roman" w:hAnsi="Times New Roman"/>
            <w:color w:val="00759B"/>
          </w:rPr>
          <w:t>Plaplaca@journalimm.com</w:t>
        </w:r>
      </w:hyperlink>
      <w:r w:rsidRPr="0047750D">
        <w:rPr>
          <w:rFonts w:ascii="Times New Roman" w:hAnsi="Times New Roman"/>
          <w:color w:val="333333"/>
        </w:rPr>
        <w:t xml:space="preserve">. </w:t>
      </w:r>
      <w:r w:rsidRPr="0047750D">
        <w:rPr>
          <w:rFonts w:ascii="Times New Roman" w:hAnsi="Times New Roman"/>
        </w:rPr>
        <w:t>The first page must contain the title, author/s, and contact information for all author(s). For additional guidelines, see “Notes for Contributors” from a recent issue of Industrial Marketing Management, or visit the home page at the following</w:t>
      </w:r>
      <w:r w:rsidR="002C6C91">
        <w:rPr>
          <w:rFonts w:ascii="Times New Roman" w:hAnsi="Times New Roman"/>
          <w:color w:val="333333"/>
        </w:rPr>
        <w:t xml:space="preserve"> </w:t>
      </w:r>
      <w:r w:rsidRPr="0047750D">
        <w:rPr>
          <w:rFonts w:ascii="Times New Roman" w:hAnsi="Times New Roman"/>
        </w:rPr>
        <w:t>address:</w:t>
      </w:r>
      <w:r w:rsidR="002C6C91">
        <w:rPr>
          <w:rFonts w:ascii="Times New Roman" w:hAnsi="Times New Roman"/>
        </w:rPr>
        <w:t xml:space="preserve"> </w:t>
      </w:r>
      <w:hyperlink r:id="rId34" w:history="1">
        <w:r w:rsidRPr="0047750D">
          <w:rPr>
            <w:rStyle w:val="Hyperlink"/>
            <w:rFonts w:ascii="Times New Roman" w:hAnsi="Times New Roman"/>
            <w:color w:val="00759B"/>
          </w:rPr>
          <w:t>http://www.elsevier.com/wps/find/journaldescription.cws_home/505720/authorinstructions</w:t>
        </w:r>
      </w:hyperlink>
      <w:r w:rsidRPr="0047750D">
        <w:rPr>
          <w:rFonts w:ascii="Times New Roman" w:hAnsi="Times New Roman"/>
          <w:color w:val="333333"/>
        </w:rPr>
        <w:t xml:space="preserve">. </w:t>
      </w:r>
    </w:p>
    <w:p w:rsidR="00D23DB6" w:rsidRPr="0047750D" w:rsidRDefault="00D23DB6" w:rsidP="007A1746">
      <w:pPr>
        <w:jc w:val="both"/>
        <w:rPr>
          <w:rFonts w:ascii="Times New Roman" w:hAnsi="Times New Roman"/>
        </w:rPr>
      </w:pPr>
      <w:r w:rsidRPr="0047750D">
        <w:rPr>
          <w:rFonts w:ascii="Times New Roman" w:hAnsi="Times New Roman"/>
        </w:rPr>
        <w:t xml:space="preserve">Articles not complying with the notes for contributors or poorly written will be desk rejected. Suitable articles will be subjected to a double-blind review; hence, authors must not identify themselves in the body of their paper. (Do not submit an MSWord file with “track changes” active </w:t>
      </w:r>
      <w:proofErr w:type="gramStart"/>
      <w:r w:rsidRPr="0047750D">
        <w:rPr>
          <w:rFonts w:ascii="Times New Roman" w:hAnsi="Times New Roman"/>
        </w:rPr>
        <w:t>nor a PDF file.)</w:t>
      </w:r>
      <w:proofErr w:type="gramEnd"/>
    </w:p>
    <w:p w:rsidR="00D23DB6" w:rsidRPr="0047750D" w:rsidRDefault="00D23DB6" w:rsidP="00D23DB6">
      <w:pPr>
        <w:rPr>
          <w:rFonts w:ascii="Times New Roman" w:hAnsi="Times New Roman"/>
        </w:rPr>
      </w:pPr>
      <w:r w:rsidRPr="0047750D">
        <w:rPr>
          <w:rFonts w:ascii="Times New Roman" w:hAnsi="Times New Roman"/>
          <w:b/>
        </w:rPr>
        <w:t>Deadline for submissions:</w:t>
      </w:r>
      <w:r w:rsidRPr="0047750D">
        <w:rPr>
          <w:rFonts w:ascii="Times New Roman" w:hAnsi="Times New Roman"/>
        </w:rPr>
        <w:t xml:space="preserve"> </w:t>
      </w:r>
      <w:r w:rsidRPr="00E47789">
        <w:rPr>
          <w:rFonts w:ascii="Times New Roman" w:hAnsi="Times New Roman"/>
          <w:bCs/>
        </w:rPr>
        <w:t>March 31, 2013</w:t>
      </w:r>
    </w:p>
    <w:p w:rsidR="00D23DB6" w:rsidRPr="0047750D" w:rsidRDefault="00D23DB6" w:rsidP="00D23DB6">
      <w:pPr>
        <w:rPr>
          <w:rFonts w:ascii="Times New Roman" w:hAnsi="Times New Roman"/>
        </w:rPr>
      </w:pPr>
      <w:r w:rsidRPr="0047750D">
        <w:rPr>
          <w:rFonts w:ascii="Times New Roman" w:hAnsi="Times New Roman"/>
        </w:rPr>
        <w:t xml:space="preserve">For more information, please follow the link below:                                                  </w:t>
      </w:r>
      <w:hyperlink r:id="rId35" w:history="1">
        <w:r w:rsidRPr="0047750D">
          <w:rPr>
            <w:rStyle w:val="Hyperlink"/>
            <w:rFonts w:ascii="Times New Roman" w:hAnsi="Times New Roman"/>
          </w:rPr>
          <w:t>http://www.journals.elsevier.com/industrial-marketing-management/call-for-papers/special-issue-key-account-management-effectiveness/</w:t>
        </w:r>
      </w:hyperlink>
    </w:p>
    <w:p w:rsidR="002C6C91" w:rsidRDefault="002C6C91"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7A4213" w:rsidP="00FA571F">
      <w:pPr>
        <w:shd w:val="clear" w:color="auto" w:fill="FFFFFF"/>
        <w:spacing w:after="0" w:line="240" w:lineRule="auto"/>
        <w:rPr>
          <w:rFonts w:ascii="Times New Roman" w:hAnsi="Times New Roman"/>
          <w:b/>
          <w:bCs/>
          <w:color w:val="00B050"/>
          <w:sz w:val="24"/>
          <w:szCs w:val="24"/>
          <w:shd w:val="pct15" w:color="auto" w:fill="FFFFFF"/>
        </w:rPr>
      </w:pPr>
      <w:r w:rsidRPr="007A4213">
        <w:rPr>
          <w:rFonts w:ascii="Times New Roman" w:hAnsi="Times New Roman"/>
          <w:noProof/>
          <w:lang w:eastAsia="en-US"/>
        </w:rPr>
        <w:pict>
          <v:shape id="_x0000_s1034" type="#_x0000_t202" style="position:absolute;margin-left:0;margin-top:11.7pt;width:468pt;height:27.9pt;z-index:251659776" fillcolor="silver">
            <v:textbox>
              <w:txbxContent>
                <w:p w:rsidR="005976C7" w:rsidRPr="003E188B" w:rsidRDefault="005976C7"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7D222D">
      <w:pPr>
        <w:shd w:val="clear" w:color="auto" w:fill="FFFFFF"/>
        <w:spacing w:after="0" w:line="240" w:lineRule="auto"/>
        <w:rPr>
          <w:rFonts w:ascii="Times New Roman" w:hAnsi="Times New Roman"/>
          <w:b/>
          <w:bCs/>
          <w:color w:val="333333"/>
          <w:sz w:val="18"/>
          <w:szCs w:val="18"/>
        </w:rPr>
      </w:pPr>
    </w:p>
    <w:p w:rsidR="005B1460" w:rsidRPr="006C67EF" w:rsidRDefault="005B1460" w:rsidP="007D222D">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 xml:space="preserve">The </w:t>
      </w:r>
      <w:r w:rsidR="002A7F08" w:rsidRPr="006C67EF">
        <w:rPr>
          <w:rFonts w:ascii="Times New Roman" w:hAnsi="Times New Roman"/>
          <w:b/>
          <w:bCs/>
          <w:color w:val="333333"/>
          <w:sz w:val="24"/>
          <w:szCs w:val="24"/>
        </w:rPr>
        <w:t>following articles might</w:t>
      </w:r>
      <w:r w:rsidR="002A7F08">
        <w:rPr>
          <w:rFonts w:ascii="Times New Roman" w:hAnsi="Times New Roman"/>
          <w:b/>
          <w:bCs/>
          <w:color w:val="333333"/>
          <w:sz w:val="24"/>
          <w:szCs w:val="24"/>
        </w:rPr>
        <w:t xml:space="preserve"> be useful for</w:t>
      </w:r>
      <w:r w:rsidRPr="006C67EF">
        <w:rPr>
          <w:rFonts w:ascii="Times New Roman" w:hAnsi="Times New Roman"/>
          <w:b/>
          <w:bCs/>
          <w:color w:val="333333"/>
          <w:sz w:val="24"/>
          <w:szCs w:val="24"/>
        </w:rPr>
        <w:t xml:space="preserve"> your lecture:</w:t>
      </w:r>
    </w:p>
    <w:p w:rsidR="00F27B7B" w:rsidRPr="006C67EF" w:rsidRDefault="005B1460" w:rsidP="005B2250">
      <w:pPr>
        <w:shd w:val="clear" w:color="auto" w:fill="FFFFFF"/>
        <w:spacing w:after="0"/>
        <w:jc w:val="both"/>
        <w:rPr>
          <w:rFonts w:ascii="Times New Roman" w:eastAsia="Arial Unicode MS" w:hAnsi="Times New Roman"/>
        </w:rPr>
      </w:pPr>
      <w:r w:rsidRPr="006C67EF">
        <w:rPr>
          <w:rFonts w:ascii="Times New Roman" w:eastAsia="Arial Unicode MS" w:hAnsi="Times New Roman"/>
          <w:color w:val="000000"/>
          <w:sz w:val="20"/>
          <w:szCs w:val="20"/>
        </w:rPr>
        <w:br/>
      </w:r>
    </w:p>
    <w:p w:rsidR="005B2250" w:rsidRPr="00F86C73" w:rsidRDefault="005B2250" w:rsidP="005B2250">
      <w:pPr>
        <w:shd w:val="clear" w:color="auto" w:fill="FFFFFF"/>
        <w:spacing w:after="0"/>
        <w:rPr>
          <w:rFonts w:ascii="Times New Roman" w:eastAsia="Arial Unicode MS" w:hAnsi="Times New Roman"/>
          <w:b/>
        </w:rPr>
      </w:pPr>
      <w:proofErr w:type="gramStart"/>
      <w:r w:rsidRPr="00F86C73">
        <w:rPr>
          <w:rFonts w:ascii="Times New Roman" w:eastAsia="Arial Unicode MS" w:hAnsi="Times New Roman" w:hint="eastAsia"/>
          <w:b/>
        </w:rPr>
        <w:t>Constraints to Building and Deploying Marketing Capabilities by Emerging Market Firms in Advanced Markets.</w:t>
      </w:r>
      <w:proofErr w:type="gramEnd"/>
    </w:p>
    <w:p w:rsidR="005B2250" w:rsidRPr="00F86C73" w:rsidRDefault="005B2250" w:rsidP="005B2250">
      <w:pPr>
        <w:shd w:val="clear" w:color="auto" w:fill="FFFFFF"/>
        <w:spacing w:after="0"/>
        <w:rPr>
          <w:rFonts w:ascii="Times New Roman" w:eastAsia="Arial Unicode MS" w:hAnsi="Times New Roman"/>
          <w:b/>
        </w:rPr>
      </w:pPr>
    </w:p>
    <w:p w:rsidR="005B2250" w:rsidRPr="00F86C73" w:rsidRDefault="005B2250" w:rsidP="005B2250">
      <w:pPr>
        <w:shd w:val="clear" w:color="auto" w:fill="FFFFFF"/>
        <w:spacing w:after="0"/>
        <w:rPr>
          <w:rFonts w:ascii="Times New Roman" w:eastAsia="Arial Unicode MS" w:hAnsi="Times New Roman"/>
        </w:rPr>
      </w:pPr>
      <w:r w:rsidRPr="00F86C73">
        <w:rPr>
          <w:rFonts w:ascii="Times New Roman" w:eastAsia="Arial Unicode MS" w:hAnsi="Times New Roman" w:hint="eastAsia"/>
        </w:rPr>
        <w:t>Lutz Kaufmann, Jan-</w:t>
      </w:r>
      <w:proofErr w:type="spellStart"/>
      <w:r w:rsidRPr="00F86C73">
        <w:rPr>
          <w:rFonts w:ascii="Times New Roman" w:eastAsia="Arial Unicode MS" w:hAnsi="Times New Roman" w:hint="eastAsia"/>
        </w:rPr>
        <w:t>Frederik</w:t>
      </w:r>
      <w:proofErr w:type="spellEnd"/>
      <w:r w:rsidRPr="00F86C73">
        <w:rPr>
          <w:rFonts w:ascii="Times New Roman" w:eastAsia="Arial Unicode MS" w:hAnsi="Times New Roman" w:hint="eastAsia"/>
        </w:rPr>
        <w:t xml:space="preserve"> </w:t>
      </w:r>
      <w:proofErr w:type="spellStart"/>
      <w:r w:rsidRPr="00F86C73">
        <w:rPr>
          <w:rFonts w:ascii="Times New Roman" w:eastAsia="Arial Unicode MS" w:hAnsi="Times New Roman" w:hint="eastAsia"/>
        </w:rPr>
        <w:t>Roesch</w:t>
      </w:r>
      <w:proofErr w:type="spellEnd"/>
      <w:r w:rsidRPr="00F86C73">
        <w:rPr>
          <w:rFonts w:ascii="Times New Roman" w:eastAsia="Arial Unicode MS" w:hAnsi="Times New Roman" w:hint="eastAsia"/>
        </w:rPr>
        <w:t xml:space="preserve"> </w:t>
      </w:r>
    </w:p>
    <w:p w:rsidR="00F86C73" w:rsidRPr="00F86C73" w:rsidRDefault="00F86C73" w:rsidP="005B2250">
      <w:pPr>
        <w:shd w:val="clear" w:color="auto" w:fill="FFFFFF"/>
        <w:spacing w:after="0"/>
        <w:rPr>
          <w:rFonts w:ascii="Times New Roman" w:eastAsia="Arial Unicode MS" w:hAnsi="Times New Roman"/>
        </w:rPr>
      </w:pPr>
    </w:p>
    <w:p w:rsidR="005B2250" w:rsidRPr="00F86C73" w:rsidRDefault="005B2250" w:rsidP="005B2250">
      <w:pPr>
        <w:shd w:val="clear" w:color="auto" w:fill="FFFFFF"/>
        <w:spacing w:after="0"/>
        <w:rPr>
          <w:rFonts w:ascii="Times New Roman" w:eastAsia="Arial Unicode MS" w:hAnsi="Times New Roman"/>
        </w:rPr>
      </w:pPr>
      <w:r w:rsidRPr="00F86C73">
        <w:rPr>
          <w:rFonts w:ascii="Times New Roman" w:eastAsia="Arial Unicode MS" w:hAnsi="Times New Roman" w:hint="eastAsia"/>
        </w:rPr>
        <w:t>(2012)</w:t>
      </w:r>
      <w:r w:rsidRPr="00F86C73">
        <w:rPr>
          <w:rFonts w:ascii="Times New Roman" w:eastAsia="Arial Unicode MS" w:hAnsi="Times New Roman"/>
        </w:rPr>
        <w:t>,</w:t>
      </w:r>
      <w:r w:rsidRPr="00F86C73">
        <w:rPr>
          <w:rFonts w:ascii="Times New Roman" w:eastAsia="Arial Unicode MS" w:hAnsi="Times New Roman" w:hint="eastAsia"/>
        </w:rPr>
        <w:t xml:space="preserve"> Journal of International Marketing: Vol. 20, No. 4, pp. 1-24.</w:t>
      </w:r>
    </w:p>
    <w:p w:rsidR="005B2250" w:rsidRPr="00F86C73" w:rsidRDefault="005B2250" w:rsidP="00F27B7B">
      <w:pPr>
        <w:shd w:val="clear" w:color="auto" w:fill="FFFFFF"/>
        <w:spacing w:after="0"/>
        <w:jc w:val="both"/>
        <w:rPr>
          <w:rFonts w:ascii="Times New Roman" w:eastAsia="Arial Unicode MS" w:hAnsi="Times New Roman"/>
          <w:b/>
          <w:shd w:val="clear" w:color="auto" w:fill="FFFFFF"/>
        </w:rPr>
      </w:pPr>
    </w:p>
    <w:p w:rsidR="00F27B7B" w:rsidRPr="00F86C73" w:rsidRDefault="00F27B7B" w:rsidP="00F27B7B">
      <w:pPr>
        <w:shd w:val="clear" w:color="auto" w:fill="FFFFFF"/>
        <w:spacing w:after="0"/>
        <w:jc w:val="both"/>
        <w:rPr>
          <w:rFonts w:ascii="Times New Roman" w:eastAsia="Arial Unicode MS" w:hAnsi="Times New Roman"/>
          <w:b/>
          <w:shd w:val="clear" w:color="auto" w:fill="FFFFFF"/>
        </w:rPr>
      </w:pPr>
      <w:r w:rsidRPr="00F86C73">
        <w:rPr>
          <w:rFonts w:ascii="Times New Roman" w:eastAsia="Arial Unicode MS" w:hAnsi="Times New Roman"/>
          <w:b/>
          <w:shd w:val="clear" w:color="auto" w:fill="FFFFFF"/>
        </w:rPr>
        <w:t>Abstract</w:t>
      </w:r>
    </w:p>
    <w:p w:rsidR="00F27B7B" w:rsidRPr="00F86C73" w:rsidRDefault="00F27B7B" w:rsidP="002B505D">
      <w:pPr>
        <w:shd w:val="clear" w:color="auto" w:fill="FFFFFF"/>
        <w:spacing w:after="0" w:line="240" w:lineRule="auto"/>
        <w:jc w:val="both"/>
        <w:rPr>
          <w:rFonts w:ascii="Times New Roman" w:hAnsi="Times New Roman"/>
          <w:b/>
          <w:bCs/>
          <w:sz w:val="20"/>
          <w:szCs w:val="20"/>
          <w:shd w:val="clear" w:color="auto" w:fill="FBFEFE"/>
        </w:rPr>
      </w:pPr>
    </w:p>
    <w:p w:rsidR="00F27B7B" w:rsidRPr="00F86C73" w:rsidRDefault="005B2250" w:rsidP="002B505D">
      <w:pPr>
        <w:shd w:val="clear" w:color="auto" w:fill="FFFFFF"/>
        <w:spacing w:after="0" w:line="240" w:lineRule="auto"/>
        <w:jc w:val="both"/>
        <w:rPr>
          <w:rFonts w:ascii="Times New Roman" w:eastAsia="Arial Unicode MS" w:hAnsi="Times New Roman"/>
        </w:rPr>
      </w:pPr>
      <w:r w:rsidRPr="00F86C73">
        <w:rPr>
          <w:rFonts w:ascii="Times New Roman" w:eastAsia="Arial Unicode MS" w:hAnsi="Times New Roman"/>
        </w:rPr>
        <w:t xml:space="preserve">Firms can achieve a competitive advantage across different institutional environments by building and deploying marketing capabilities (MCs)—that is, their ability to sense and meet customers' demands. However, internationalizing emerging markets firm have preferred different sources of competitive advantage thus far. Drawing from marketing research and the resource-based view of the firm, this article investigates the antecedents for building and deploying MCs by Chinese firms in Europe. Using a qualitative research approach, the authors find that deficiencies in motivation, opportunity, and ability constrain these firms from shifting to more marketing-driven business models. The authors also identify the underlying reasons for each of these antecedents, including causal ambiguity and inertia. The derived theoretical framework specifies the constraining effects of different levels of motivation, opportunity, and </w:t>
      </w:r>
      <w:r w:rsidRPr="00F86C73">
        <w:rPr>
          <w:rFonts w:ascii="Times New Roman" w:eastAsia="Arial Unicode MS" w:hAnsi="Times New Roman"/>
        </w:rPr>
        <w:lastRenderedPageBreak/>
        <w:t>ability on the building and deployment of MCs in firms from emerging markets as they evolve from one stage of international marketing to another.</w:t>
      </w:r>
    </w:p>
    <w:p w:rsidR="005B2250" w:rsidRPr="00F86C73" w:rsidRDefault="005B2250" w:rsidP="002B505D">
      <w:pPr>
        <w:shd w:val="clear" w:color="auto" w:fill="FFFFFF"/>
        <w:spacing w:after="0" w:line="240" w:lineRule="auto"/>
        <w:jc w:val="both"/>
        <w:rPr>
          <w:rFonts w:ascii="Arial Unicode MS" w:eastAsia="Arial Unicode MS" w:hAnsi="Arial Unicode MS" w:cs="Arial Unicode MS"/>
          <w:sz w:val="20"/>
          <w:szCs w:val="20"/>
        </w:rPr>
      </w:pPr>
    </w:p>
    <w:p w:rsidR="005B2250" w:rsidRPr="00F86C73" w:rsidRDefault="005B2250" w:rsidP="005B2250">
      <w:pPr>
        <w:shd w:val="clear" w:color="auto" w:fill="FFFFFF"/>
        <w:spacing w:after="0" w:line="240" w:lineRule="auto"/>
        <w:jc w:val="both"/>
        <w:rPr>
          <w:rFonts w:ascii="Times New Roman" w:hAnsi="Times New Roman"/>
          <w:b/>
          <w:bCs/>
          <w:color w:val="27221D"/>
        </w:rPr>
      </w:pPr>
      <w:r w:rsidRPr="00F86C73">
        <w:rPr>
          <w:rFonts w:ascii="Times New Roman" w:eastAsia="Arial Unicode MS" w:hAnsi="Times New Roman"/>
          <w:color w:val="000000"/>
        </w:rPr>
        <w:t>Read More:</w:t>
      </w:r>
      <w:r w:rsidRPr="00F86C73">
        <w:rPr>
          <w:rStyle w:val="apple-converted-space"/>
          <w:rFonts w:ascii="Times New Roman" w:eastAsia="Arial Unicode MS" w:hAnsi="Times New Roman"/>
          <w:color w:val="000000"/>
        </w:rPr>
        <w:t> </w:t>
      </w:r>
      <w:hyperlink r:id="rId36" w:history="1">
        <w:r w:rsidRPr="00F86C73">
          <w:rPr>
            <w:rStyle w:val="Hyperlink"/>
            <w:rFonts w:ascii="Times New Roman" w:eastAsia="Arial Unicode MS" w:hAnsi="Times New Roman"/>
            <w:color w:val="1E3561"/>
          </w:rPr>
          <w:t>http://www.journals.marketingpower.com/doi/abs/10.1509/jim.11.0116</w:t>
        </w:r>
      </w:hyperlink>
    </w:p>
    <w:p w:rsidR="005B2250" w:rsidRDefault="005B2250" w:rsidP="002B505D">
      <w:pPr>
        <w:shd w:val="clear" w:color="auto" w:fill="FFFFFF"/>
        <w:spacing w:after="0" w:line="240" w:lineRule="auto"/>
        <w:jc w:val="both"/>
        <w:rPr>
          <w:rFonts w:ascii="Arial Unicode MS" w:eastAsia="Arial Unicode MS" w:hAnsi="Arial Unicode MS" w:cs="Arial Unicode MS"/>
          <w:color w:val="000000"/>
          <w:sz w:val="20"/>
          <w:szCs w:val="20"/>
        </w:rPr>
      </w:pPr>
    </w:p>
    <w:p w:rsidR="005B2250" w:rsidRPr="00F86C73" w:rsidRDefault="00F86C73" w:rsidP="002B505D">
      <w:pPr>
        <w:shd w:val="clear" w:color="auto" w:fill="FFFFFF"/>
        <w:spacing w:after="0" w:line="240" w:lineRule="auto"/>
        <w:jc w:val="both"/>
        <w:rPr>
          <w:rFonts w:ascii="Times New Roman" w:eastAsia="Arial Unicode MS" w:hAnsi="Times New Roman"/>
          <w:b/>
        </w:rPr>
      </w:pPr>
      <w:r w:rsidRPr="00F86C73">
        <w:rPr>
          <w:rFonts w:ascii="Times New Roman" w:eastAsia="Arial Unicode MS" w:hAnsi="Times New Roman" w:hint="eastAsia"/>
          <w:b/>
        </w:rPr>
        <w:t>The Effects of Early Internationalization on Performance Outcomes in Young International Ventures: The Mediating Role of Marketing Capabilities.</w:t>
      </w:r>
    </w:p>
    <w:p w:rsidR="00F86C73" w:rsidRPr="00F86C73" w:rsidRDefault="00F86C73" w:rsidP="002B505D">
      <w:pPr>
        <w:shd w:val="clear" w:color="auto" w:fill="FFFFFF"/>
        <w:spacing w:after="0" w:line="240" w:lineRule="auto"/>
        <w:jc w:val="both"/>
        <w:rPr>
          <w:rFonts w:ascii="Arial Unicode MS" w:eastAsia="Arial Unicode MS" w:hAnsi="Arial Unicode MS" w:cs="Arial Unicode MS"/>
          <w:sz w:val="20"/>
          <w:szCs w:val="20"/>
        </w:rPr>
      </w:pPr>
    </w:p>
    <w:p w:rsidR="00F86C73" w:rsidRPr="00F86C73" w:rsidRDefault="005B2250" w:rsidP="002B505D">
      <w:pPr>
        <w:shd w:val="clear" w:color="auto" w:fill="FFFFFF"/>
        <w:spacing w:after="0" w:line="240" w:lineRule="auto"/>
        <w:jc w:val="both"/>
        <w:rPr>
          <w:rFonts w:ascii="Times New Roman" w:eastAsia="Arial Unicode MS" w:hAnsi="Times New Roman"/>
        </w:rPr>
      </w:pPr>
      <w:proofErr w:type="spellStart"/>
      <w:r w:rsidRPr="00F86C73">
        <w:rPr>
          <w:rFonts w:ascii="Times New Roman" w:eastAsia="Arial Unicode MS" w:hAnsi="Times New Roman" w:hint="eastAsia"/>
        </w:rPr>
        <w:t>Lianxi</w:t>
      </w:r>
      <w:proofErr w:type="spellEnd"/>
      <w:r w:rsidRPr="00F86C73">
        <w:rPr>
          <w:rFonts w:ascii="Times New Roman" w:eastAsia="Arial Unicode MS" w:hAnsi="Times New Roman" w:hint="eastAsia"/>
        </w:rPr>
        <w:t xml:space="preserve"> Zhou, </w:t>
      </w:r>
      <w:proofErr w:type="spellStart"/>
      <w:r w:rsidRPr="00F86C73">
        <w:rPr>
          <w:rFonts w:ascii="Times New Roman" w:eastAsia="Arial Unicode MS" w:hAnsi="Times New Roman" w:hint="eastAsia"/>
        </w:rPr>
        <w:t>Aiqi</w:t>
      </w:r>
      <w:proofErr w:type="spellEnd"/>
      <w:r w:rsidRPr="00F86C73">
        <w:rPr>
          <w:rFonts w:ascii="Times New Roman" w:eastAsia="Arial Unicode MS" w:hAnsi="Times New Roman" w:hint="eastAsia"/>
        </w:rPr>
        <w:t xml:space="preserve"> Wu, Bradley R. Barnes (2012). </w:t>
      </w:r>
    </w:p>
    <w:p w:rsidR="00F86C73" w:rsidRPr="00F86C73" w:rsidRDefault="00F86C73" w:rsidP="002B505D">
      <w:pPr>
        <w:shd w:val="clear" w:color="auto" w:fill="FFFFFF"/>
        <w:spacing w:after="0" w:line="240" w:lineRule="auto"/>
        <w:jc w:val="both"/>
        <w:rPr>
          <w:rFonts w:ascii="Times New Roman" w:eastAsia="Arial Unicode MS" w:hAnsi="Times New Roman"/>
        </w:rPr>
      </w:pPr>
    </w:p>
    <w:p w:rsidR="005B2250" w:rsidRPr="00F86C73" w:rsidRDefault="005B2250" w:rsidP="002B505D">
      <w:pPr>
        <w:shd w:val="clear" w:color="auto" w:fill="FFFFFF"/>
        <w:spacing w:after="0" w:line="240" w:lineRule="auto"/>
        <w:jc w:val="both"/>
        <w:rPr>
          <w:rFonts w:ascii="Times New Roman" w:eastAsia="Arial Unicode MS" w:hAnsi="Times New Roman"/>
        </w:rPr>
      </w:pPr>
      <w:r w:rsidRPr="00F86C73">
        <w:rPr>
          <w:rFonts w:ascii="Times New Roman" w:eastAsia="Arial Unicode MS" w:hAnsi="Times New Roman" w:hint="eastAsia"/>
        </w:rPr>
        <w:t>Journal of International Marketing: Vol. 20, No. 4, pp. 25-45.</w:t>
      </w:r>
    </w:p>
    <w:p w:rsidR="005B2250" w:rsidRPr="00F86C73" w:rsidRDefault="005B2250" w:rsidP="002B505D">
      <w:pPr>
        <w:shd w:val="clear" w:color="auto" w:fill="FFFFFF"/>
        <w:spacing w:after="0" w:line="240" w:lineRule="auto"/>
        <w:jc w:val="both"/>
        <w:rPr>
          <w:rFonts w:ascii="Times New Roman" w:eastAsia="Arial Unicode MS" w:hAnsi="Times New Roman"/>
        </w:rPr>
      </w:pPr>
    </w:p>
    <w:p w:rsidR="00F86C73" w:rsidRPr="00F86C73" w:rsidRDefault="00F86C73" w:rsidP="00F86C73">
      <w:pPr>
        <w:shd w:val="clear" w:color="auto" w:fill="FFFFFF"/>
        <w:spacing w:after="0"/>
        <w:jc w:val="both"/>
        <w:rPr>
          <w:rFonts w:ascii="Times New Roman" w:eastAsia="Arial Unicode MS" w:hAnsi="Times New Roman"/>
          <w:b/>
          <w:shd w:val="clear" w:color="auto" w:fill="FFFFFF"/>
        </w:rPr>
      </w:pPr>
      <w:r w:rsidRPr="00F86C73">
        <w:rPr>
          <w:rFonts w:ascii="Times New Roman" w:eastAsia="Arial Unicode MS" w:hAnsi="Times New Roman"/>
          <w:b/>
          <w:shd w:val="clear" w:color="auto" w:fill="FFFFFF"/>
        </w:rPr>
        <w:t>Abstract</w:t>
      </w:r>
    </w:p>
    <w:p w:rsidR="00F86C73" w:rsidRDefault="00F86C73" w:rsidP="00F86C73">
      <w:pPr>
        <w:shd w:val="clear" w:color="auto" w:fill="FFFFFF"/>
        <w:spacing w:after="0" w:line="240" w:lineRule="auto"/>
        <w:jc w:val="both"/>
        <w:rPr>
          <w:rFonts w:ascii="Times New Roman" w:eastAsia="Arial Unicode MS" w:hAnsi="Times New Roman"/>
        </w:rPr>
      </w:pPr>
    </w:p>
    <w:p w:rsidR="001E74E6" w:rsidRDefault="005B2250" w:rsidP="00F86C73">
      <w:pPr>
        <w:shd w:val="clear" w:color="auto" w:fill="FFFFFF"/>
        <w:spacing w:after="0" w:line="240" w:lineRule="auto"/>
        <w:jc w:val="both"/>
        <w:rPr>
          <w:rFonts w:ascii="Times New Roman" w:eastAsia="Arial Unicode MS" w:hAnsi="Times New Roman"/>
          <w:color w:val="000000"/>
        </w:rPr>
      </w:pPr>
      <w:r w:rsidRPr="00F86C73">
        <w:rPr>
          <w:rFonts w:ascii="Times New Roman" w:eastAsia="Arial Unicode MS" w:hAnsi="Times New Roman" w:hint="eastAsia"/>
        </w:rPr>
        <w:t>In an emerging market context, this article examines the impact of early international market entry on marketing capability development and performance outcomes in young and small entrepreneurial firms. The authors identify the importance of marketing capabilities and the boundary conditions associated with international commitment, as well as the type of international market entered (developed vs. emerging market), to determine performance outcomes in early internationalization. With survey data from more than 300 senior managers in China, the results indicate that early foreign market entry enhances a young venture's marketing capabilities, which in turn leads to international growth. The findings also reveal that young ventures tend to be in a better position to improve their marketing capabilities when their senior management demonstrates a high level of commitment to foreign markets. Furthermore, the impact of marketing capabilities on the performance outcomes of early internationalization seems more salient among ventures that target developed, rather than emerging, foreign markets. Theoretically, through the lens of organizational learning and the development of marketing capabilities, this article contributes to the study of international new ventures by demonstrating that marketing capabilities serve as enabling factors that help young international ventures mitigate their liabilities of foreignness to achieve</w:t>
      </w:r>
      <w:r w:rsidR="00F86C73">
        <w:rPr>
          <w:rFonts w:ascii="Times New Roman" w:eastAsia="Arial Unicode MS" w:hAnsi="Times New Roman"/>
        </w:rPr>
        <w:t xml:space="preserve"> </w:t>
      </w:r>
      <w:r w:rsidRPr="00F86C73">
        <w:rPr>
          <w:rFonts w:ascii="Times New Roman" w:eastAsia="Arial Unicode MS" w:hAnsi="Times New Roman" w:hint="eastAsia"/>
        </w:rPr>
        <w:t>international performance outcomes.</w:t>
      </w:r>
      <w:r w:rsidRPr="00F86C73">
        <w:rPr>
          <w:rFonts w:ascii="Times New Roman" w:eastAsia="Arial Unicode MS" w:hAnsi="Times New Roman" w:hint="eastAsia"/>
        </w:rPr>
        <w:br/>
      </w:r>
      <w:r w:rsidRPr="00F86C73">
        <w:rPr>
          <w:rFonts w:ascii="Arial Unicode MS" w:eastAsia="Arial Unicode MS" w:hAnsi="Arial Unicode MS" w:cs="Arial Unicode MS" w:hint="eastAsia"/>
          <w:sz w:val="14"/>
          <w:szCs w:val="14"/>
        </w:rPr>
        <w:br/>
      </w:r>
      <w:r w:rsidRPr="00F86C73">
        <w:rPr>
          <w:rFonts w:ascii="Times New Roman" w:eastAsia="Arial Unicode MS" w:hAnsi="Times New Roman"/>
          <w:color w:val="000000"/>
        </w:rPr>
        <w:t>Read More:</w:t>
      </w:r>
      <w:r w:rsidRPr="00F86C73">
        <w:rPr>
          <w:rStyle w:val="apple-converted-space"/>
          <w:rFonts w:ascii="Times New Roman" w:eastAsia="Arial Unicode MS" w:hAnsi="Times New Roman"/>
          <w:color w:val="000000"/>
        </w:rPr>
        <w:t> </w:t>
      </w:r>
      <w:hyperlink r:id="rId37" w:history="1">
        <w:r w:rsidRPr="00F86C73">
          <w:rPr>
            <w:rStyle w:val="Hyperlink"/>
            <w:rFonts w:ascii="Times New Roman" w:eastAsia="Arial Unicode MS" w:hAnsi="Times New Roman"/>
            <w:color w:val="1E3561"/>
          </w:rPr>
          <w:t>http://www.journals.marketingpower.com/doi/abs/10.1509/jim.12.0076</w:t>
        </w:r>
      </w:hyperlink>
    </w:p>
    <w:p w:rsidR="007A1746" w:rsidRDefault="007A1746" w:rsidP="00F86C73">
      <w:pPr>
        <w:shd w:val="clear" w:color="auto" w:fill="FFFFFF"/>
        <w:spacing w:after="0" w:line="240" w:lineRule="auto"/>
        <w:jc w:val="both"/>
        <w:rPr>
          <w:rFonts w:ascii="Times New Roman" w:eastAsia="Arial Unicode MS" w:hAnsi="Times New Roman"/>
          <w:b/>
          <w:color w:val="000000"/>
          <w:shd w:val="clear" w:color="auto" w:fill="FFFFFF"/>
        </w:rPr>
      </w:pPr>
    </w:p>
    <w:p w:rsidR="00F86C73" w:rsidRDefault="00F86C73" w:rsidP="00F86C73">
      <w:pPr>
        <w:shd w:val="clear" w:color="auto" w:fill="FFFFFF"/>
        <w:spacing w:after="0" w:line="240" w:lineRule="auto"/>
        <w:jc w:val="both"/>
        <w:rPr>
          <w:rFonts w:ascii="Times New Roman" w:eastAsia="Arial Unicode MS" w:hAnsi="Times New Roman"/>
          <w:b/>
          <w:color w:val="000000"/>
          <w:shd w:val="clear" w:color="auto" w:fill="FFFFFF"/>
        </w:rPr>
      </w:pPr>
      <w:r w:rsidRPr="00F86C73">
        <w:rPr>
          <w:rFonts w:ascii="Times New Roman" w:eastAsia="Arial Unicode MS" w:hAnsi="Times New Roman"/>
          <w:b/>
          <w:color w:val="000000"/>
          <w:shd w:val="clear" w:color="auto" w:fill="FFFFFF"/>
        </w:rPr>
        <w:t xml:space="preserve">The Effects of Perceived Brand </w:t>
      </w:r>
      <w:proofErr w:type="spellStart"/>
      <w:r w:rsidRPr="00F86C73">
        <w:rPr>
          <w:rFonts w:ascii="Times New Roman" w:eastAsia="Arial Unicode MS" w:hAnsi="Times New Roman"/>
          <w:b/>
          <w:color w:val="000000"/>
          <w:shd w:val="clear" w:color="auto" w:fill="FFFFFF"/>
        </w:rPr>
        <w:t>Globalness</w:t>
      </w:r>
      <w:proofErr w:type="spellEnd"/>
      <w:r w:rsidRPr="00F86C73">
        <w:rPr>
          <w:rFonts w:ascii="Times New Roman" w:eastAsia="Arial Unicode MS" w:hAnsi="Times New Roman"/>
          <w:b/>
          <w:color w:val="000000"/>
          <w:shd w:val="clear" w:color="auto" w:fill="FFFFFF"/>
        </w:rPr>
        <w:t xml:space="preserve"> and Perceived Brand Localness in China: Empirical Evidence on Western, Asian, and Domestic Retailers.</w:t>
      </w:r>
    </w:p>
    <w:p w:rsidR="00F86C73" w:rsidRPr="00F86C73" w:rsidRDefault="00F86C73" w:rsidP="00F86C73">
      <w:pPr>
        <w:shd w:val="clear" w:color="auto" w:fill="FFFFFF"/>
        <w:spacing w:after="0" w:line="240" w:lineRule="auto"/>
        <w:jc w:val="both"/>
        <w:rPr>
          <w:rFonts w:ascii="Times New Roman" w:eastAsia="Arial Unicode MS" w:hAnsi="Times New Roman"/>
          <w:b/>
          <w:color w:val="000000"/>
          <w:shd w:val="clear" w:color="auto" w:fill="FFFFFF"/>
        </w:rPr>
      </w:pPr>
    </w:p>
    <w:p w:rsidR="00F86C73" w:rsidRPr="009F60C1" w:rsidRDefault="00F86C73" w:rsidP="00F86C73">
      <w:pPr>
        <w:shd w:val="clear" w:color="auto" w:fill="FFFFFF"/>
        <w:spacing w:after="0" w:line="240" w:lineRule="auto"/>
        <w:jc w:val="both"/>
        <w:rPr>
          <w:rFonts w:ascii="Times New Roman" w:eastAsia="Arial Unicode MS" w:hAnsi="Times New Roman"/>
          <w:shd w:val="clear" w:color="auto" w:fill="FFFFFF"/>
          <w:lang w:val="de-DE"/>
        </w:rPr>
      </w:pPr>
      <w:r w:rsidRPr="009F60C1">
        <w:rPr>
          <w:rFonts w:ascii="Times New Roman" w:eastAsia="Arial Unicode MS" w:hAnsi="Times New Roman"/>
          <w:shd w:val="clear" w:color="auto" w:fill="FFFFFF"/>
          <w:lang w:val="de-DE"/>
        </w:rPr>
        <w:t xml:space="preserve">Bernhard Swoboda, Karin Pennemann, Markus Taube </w:t>
      </w:r>
    </w:p>
    <w:p w:rsidR="00F86C73" w:rsidRPr="009F60C1" w:rsidRDefault="00F86C73" w:rsidP="00F86C73">
      <w:pPr>
        <w:shd w:val="clear" w:color="auto" w:fill="FFFFFF"/>
        <w:spacing w:after="0" w:line="240" w:lineRule="auto"/>
        <w:jc w:val="both"/>
        <w:rPr>
          <w:rFonts w:ascii="Times New Roman" w:eastAsia="Arial Unicode MS" w:hAnsi="Times New Roman"/>
          <w:shd w:val="clear" w:color="auto" w:fill="FFFFFF"/>
          <w:lang w:val="de-DE"/>
        </w:rPr>
      </w:pPr>
    </w:p>
    <w:p w:rsidR="00F86C73" w:rsidRPr="00F86C73" w:rsidRDefault="00F86C73" w:rsidP="00F86C73">
      <w:pPr>
        <w:shd w:val="clear" w:color="auto" w:fill="FFFFFF"/>
        <w:spacing w:after="0" w:line="240" w:lineRule="auto"/>
        <w:jc w:val="both"/>
        <w:rPr>
          <w:rFonts w:ascii="Times New Roman" w:eastAsia="Arial Unicode MS" w:hAnsi="Times New Roman"/>
          <w:shd w:val="clear" w:color="auto" w:fill="FFFFFF"/>
        </w:rPr>
      </w:pPr>
      <w:r>
        <w:rPr>
          <w:rFonts w:ascii="Times New Roman" w:eastAsia="Arial Unicode MS" w:hAnsi="Times New Roman"/>
          <w:shd w:val="clear" w:color="auto" w:fill="FFFFFF"/>
        </w:rPr>
        <w:t xml:space="preserve">(2012), </w:t>
      </w:r>
      <w:r w:rsidRPr="00F86C73">
        <w:rPr>
          <w:rFonts w:ascii="Times New Roman" w:eastAsia="Arial Unicode MS" w:hAnsi="Times New Roman"/>
          <w:shd w:val="clear" w:color="auto" w:fill="FFFFFF"/>
        </w:rPr>
        <w:t>Journal of International Marketing: Vol. 20, No. 4, pp. 72-95.</w:t>
      </w:r>
    </w:p>
    <w:p w:rsidR="00F86C73" w:rsidRDefault="00F86C73" w:rsidP="00F86C73">
      <w:pPr>
        <w:shd w:val="clear" w:color="auto" w:fill="FFFFFF"/>
        <w:spacing w:after="0" w:line="240" w:lineRule="auto"/>
        <w:jc w:val="both"/>
        <w:rPr>
          <w:rFonts w:ascii="Arial Unicode MS" w:eastAsia="Arial Unicode MS" w:hAnsi="Arial Unicode MS" w:cs="Arial Unicode MS"/>
          <w:color w:val="000000"/>
          <w:sz w:val="14"/>
          <w:szCs w:val="14"/>
          <w:shd w:val="clear" w:color="auto" w:fill="FFFFFF"/>
        </w:rPr>
      </w:pPr>
    </w:p>
    <w:p w:rsidR="00F86C73" w:rsidRPr="00F86C73" w:rsidRDefault="00F86C73" w:rsidP="00F86C73">
      <w:pPr>
        <w:shd w:val="clear" w:color="auto" w:fill="FFFFFF"/>
        <w:spacing w:after="0"/>
        <w:jc w:val="both"/>
        <w:rPr>
          <w:rFonts w:ascii="Times New Roman" w:eastAsia="Arial Unicode MS" w:hAnsi="Times New Roman"/>
          <w:b/>
          <w:shd w:val="clear" w:color="auto" w:fill="FFFFFF"/>
        </w:rPr>
      </w:pPr>
      <w:r w:rsidRPr="00F86C73">
        <w:rPr>
          <w:rFonts w:ascii="Times New Roman" w:eastAsia="Arial Unicode MS" w:hAnsi="Times New Roman"/>
          <w:b/>
          <w:shd w:val="clear" w:color="auto" w:fill="FFFFFF"/>
        </w:rPr>
        <w:t>Abstract</w:t>
      </w:r>
    </w:p>
    <w:p w:rsidR="00F86C73" w:rsidRDefault="00F86C73" w:rsidP="00F86C73">
      <w:pPr>
        <w:shd w:val="clear" w:color="auto" w:fill="FFFFFF"/>
        <w:spacing w:after="0" w:line="240" w:lineRule="auto"/>
        <w:jc w:val="both"/>
        <w:rPr>
          <w:rFonts w:ascii="Times New Roman" w:eastAsia="Arial Unicode MS" w:hAnsi="Times New Roman"/>
        </w:rPr>
      </w:pPr>
    </w:p>
    <w:p w:rsidR="00F86C73" w:rsidRPr="00F86C73" w:rsidRDefault="00F86C73" w:rsidP="00F86C73">
      <w:pPr>
        <w:shd w:val="clear" w:color="auto" w:fill="FFFFFF"/>
        <w:spacing w:after="0" w:line="240" w:lineRule="auto"/>
        <w:jc w:val="both"/>
        <w:rPr>
          <w:rFonts w:ascii="Times New Roman" w:eastAsia="Arial Unicode MS" w:hAnsi="Times New Roman"/>
          <w:shd w:val="clear" w:color="auto" w:fill="FFFFFF"/>
        </w:rPr>
      </w:pPr>
      <w:r w:rsidRPr="00F86C73">
        <w:rPr>
          <w:rFonts w:ascii="Times New Roman" w:eastAsia="Arial Unicode MS" w:hAnsi="Times New Roman"/>
        </w:rPr>
        <w:t xml:space="preserve">Internationalizing retailers have shifted their attention to developing countries in which they pursue different forms of adapted-format transfer strategies to succeed locally. However, little is known about whether such retailers can use their core advantage of a global retail brand and how consumer perceptions of such global retail brands drive retail patronage. To expand knowledge on this issue, the authors use data from 1188 Chinese consumer surveys on 36 Western, Asian, and mainland Chinese retailers. They find that retailers' perceived brand </w:t>
      </w:r>
      <w:proofErr w:type="spellStart"/>
      <w:r w:rsidRPr="00F86C73">
        <w:rPr>
          <w:rFonts w:ascii="Times New Roman" w:eastAsia="Arial Unicode MS" w:hAnsi="Times New Roman"/>
        </w:rPr>
        <w:t>globalness</w:t>
      </w:r>
      <w:proofErr w:type="spellEnd"/>
      <w:r w:rsidRPr="00F86C73">
        <w:rPr>
          <w:rFonts w:ascii="Times New Roman" w:eastAsia="Arial Unicode MS" w:hAnsi="Times New Roman"/>
        </w:rPr>
        <w:t xml:space="preserve"> and perceived brand localness enhance retail patronage only by affecting consumers' functional and psychological values. These value creation routes to success change according to retailers' origins. Although Western and Asian retailers draw equally strong benefits </w:t>
      </w:r>
      <w:r w:rsidRPr="00F86C73">
        <w:rPr>
          <w:rFonts w:ascii="Times New Roman" w:eastAsia="Arial Unicode MS" w:hAnsi="Times New Roman"/>
        </w:rPr>
        <w:lastRenderedPageBreak/>
        <w:t>from their global perceptions, Asian retailers convince consumers predominantly through functional values, whereas Western retailers also influence consumers emotionally. Chinese retailers gain consumers by being perceived as “</w:t>
      </w:r>
      <w:proofErr w:type="spellStart"/>
      <w:r w:rsidRPr="00F86C73">
        <w:rPr>
          <w:rFonts w:ascii="Times New Roman" w:eastAsia="Arial Unicode MS" w:hAnsi="Times New Roman"/>
        </w:rPr>
        <w:t>glocal</w:t>
      </w:r>
      <w:proofErr w:type="spellEnd"/>
      <w:r w:rsidRPr="00F86C73">
        <w:rPr>
          <w:rFonts w:ascii="Times New Roman" w:eastAsia="Arial Unicode MS" w:hAnsi="Times New Roman"/>
        </w:rPr>
        <w:t xml:space="preserve">” brands. Furthermore, perceived brand </w:t>
      </w:r>
      <w:proofErr w:type="spellStart"/>
      <w:r w:rsidRPr="00F86C73">
        <w:rPr>
          <w:rFonts w:ascii="Times New Roman" w:eastAsia="Arial Unicode MS" w:hAnsi="Times New Roman"/>
        </w:rPr>
        <w:t>globalness</w:t>
      </w:r>
      <w:proofErr w:type="spellEnd"/>
      <w:r w:rsidRPr="00F86C73">
        <w:rPr>
          <w:rFonts w:ascii="Times New Roman" w:eastAsia="Arial Unicode MS" w:hAnsi="Times New Roman"/>
        </w:rPr>
        <w:t xml:space="preserve"> enhances retail patronage most strongly for global identity consumers. Thus, retailers in emerging countries benefit from perceived brand </w:t>
      </w:r>
      <w:proofErr w:type="spellStart"/>
      <w:r w:rsidRPr="00F86C73">
        <w:rPr>
          <w:rFonts w:ascii="Times New Roman" w:eastAsia="Arial Unicode MS" w:hAnsi="Times New Roman"/>
        </w:rPr>
        <w:t>globalness</w:t>
      </w:r>
      <w:proofErr w:type="spellEnd"/>
      <w:r w:rsidRPr="00F86C73">
        <w:rPr>
          <w:rFonts w:ascii="Times New Roman" w:eastAsia="Arial Unicode MS" w:hAnsi="Times New Roman"/>
        </w:rPr>
        <w:t xml:space="preserve"> depending on retailer- and consumer-specific boundary conditions</w:t>
      </w:r>
    </w:p>
    <w:p w:rsidR="00F86C73" w:rsidRPr="00F86C73" w:rsidRDefault="00F86C73" w:rsidP="00F86C73">
      <w:pPr>
        <w:shd w:val="clear" w:color="auto" w:fill="FFFFFF"/>
        <w:spacing w:after="0" w:line="240" w:lineRule="auto"/>
        <w:jc w:val="both"/>
        <w:rPr>
          <w:rFonts w:ascii="Times New Roman" w:eastAsia="Arial Unicode MS" w:hAnsi="Times New Roman"/>
          <w:color w:val="000000"/>
        </w:rPr>
      </w:pPr>
      <w:r>
        <w:rPr>
          <w:rFonts w:ascii="Arial Unicode MS" w:eastAsia="Arial Unicode MS" w:hAnsi="Arial Unicode MS" w:cs="Arial Unicode MS" w:hint="eastAsia"/>
          <w:color w:val="000000"/>
          <w:sz w:val="14"/>
          <w:szCs w:val="14"/>
          <w:shd w:val="clear" w:color="auto" w:fill="F7F6F1"/>
        </w:rPr>
        <w:br/>
      </w:r>
      <w:r w:rsidRPr="00F86C73">
        <w:rPr>
          <w:rFonts w:ascii="Times New Roman" w:eastAsia="Arial Unicode MS" w:hAnsi="Times New Roman"/>
          <w:color w:val="000000"/>
        </w:rPr>
        <w:t>Read More:</w:t>
      </w:r>
      <w:r w:rsidRPr="00F86C73">
        <w:rPr>
          <w:rStyle w:val="apple-converted-space"/>
          <w:rFonts w:ascii="Times New Roman" w:eastAsia="Arial Unicode MS" w:hAnsi="Times New Roman"/>
          <w:color w:val="000000"/>
        </w:rPr>
        <w:t> </w:t>
      </w:r>
      <w:hyperlink r:id="rId38" w:history="1">
        <w:r w:rsidRPr="00F86C73">
          <w:rPr>
            <w:rStyle w:val="Hyperlink"/>
            <w:rFonts w:ascii="Times New Roman" w:eastAsia="Arial Unicode MS" w:hAnsi="Times New Roman"/>
            <w:color w:val="1E3561"/>
          </w:rPr>
          <w:t>http://www.journals.marketingpower.com/doi/abs/10.1509/jim.12.0105</w:t>
        </w:r>
      </w:hyperlink>
    </w:p>
    <w:p w:rsidR="007A1746" w:rsidRDefault="007A1746" w:rsidP="00F86C73">
      <w:pPr>
        <w:shd w:val="clear" w:color="auto" w:fill="FFFFFF"/>
        <w:spacing w:after="0" w:line="240" w:lineRule="auto"/>
        <w:jc w:val="both"/>
        <w:rPr>
          <w:rFonts w:ascii="Arial Unicode MS" w:eastAsia="Arial Unicode MS" w:hAnsi="Arial Unicode MS" w:cs="Arial Unicode MS"/>
          <w:b/>
          <w:bCs/>
          <w:color w:val="000000"/>
          <w:sz w:val="14"/>
          <w:szCs w:val="14"/>
          <w:shd w:val="clear" w:color="auto" w:fill="FFFFFF"/>
        </w:rPr>
      </w:pPr>
    </w:p>
    <w:p w:rsidR="00F86C73" w:rsidRPr="00F86C73" w:rsidRDefault="00F86C73" w:rsidP="00F86C73">
      <w:pPr>
        <w:shd w:val="clear" w:color="auto" w:fill="FFFFFF"/>
        <w:spacing w:after="0" w:line="240" w:lineRule="auto"/>
        <w:jc w:val="both"/>
        <w:rPr>
          <w:rFonts w:ascii="Times New Roman" w:eastAsia="Arial Unicode MS" w:hAnsi="Times New Roman"/>
          <w:b/>
          <w:color w:val="000000"/>
          <w:shd w:val="clear" w:color="auto" w:fill="FFFFFF"/>
        </w:rPr>
      </w:pPr>
      <w:r w:rsidRPr="00F86C73">
        <w:rPr>
          <w:rFonts w:ascii="Times New Roman" w:eastAsia="Arial Unicode MS" w:hAnsi="Times New Roman" w:hint="eastAsia"/>
          <w:b/>
          <w:color w:val="000000"/>
          <w:shd w:val="clear" w:color="auto" w:fill="FFFFFF"/>
        </w:rPr>
        <w:t>Reducing Uncertainty in the Emerging Market Entry Process: On the Relationship Among International Experiential Knowledge, Institutional Distance, and Uncertainty</w:t>
      </w:r>
      <w:proofErr w:type="gramStart"/>
      <w:r w:rsidRPr="00F86C73">
        <w:rPr>
          <w:rFonts w:ascii="Times New Roman" w:eastAsia="Arial Unicode MS" w:hAnsi="Times New Roman" w:hint="eastAsia"/>
          <w:b/>
          <w:color w:val="000000"/>
          <w:shd w:val="clear" w:color="auto" w:fill="FFFFFF"/>
        </w:rPr>
        <w:t>..</w:t>
      </w:r>
      <w:proofErr w:type="gramEnd"/>
    </w:p>
    <w:p w:rsidR="00F86C73" w:rsidRDefault="00F86C73" w:rsidP="00F86C73">
      <w:pPr>
        <w:shd w:val="clear" w:color="auto" w:fill="FFFFFF"/>
        <w:spacing w:after="0" w:line="240" w:lineRule="auto"/>
        <w:jc w:val="both"/>
        <w:rPr>
          <w:rFonts w:ascii="Times New Roman" w:eastAsia="Arial Unicode MS" w:hAnsi="Times New Roman"/>
          <w:b/>
          <w:color w:val="000000"/>
          <w:shd w:val="clear" w:color="auto" w:fill="FFFFFF"/>
        </w:rPr>
      </w:pPr>
    </w:p>
    <w:p w:rsidR="00F86C73" w:rsidRPr="00F86C73" w:rsidRDefault="00F86C73" w:rsidP="00F86C73">
      <w:pPr>
        <w:shd w:val="clear" w:color="auto" w:fill="FFFFFF"/>
        <w:spacing w:after="0" w:line="240" w:lineRule="auto"/>
        <w:jc w:val="both"/>
        <w:rPr>
          <w:rFonts w:ascii="Times New Roman" w:eastAsia="Arial Unicode MS" w:hAnsi="Times New Roman"/>
          <w:color w:val="000000"/>
          <w:shd w:val="clear" w:color="auto" w:fill="FFFFFF"/>
        </w:rPr>
      </w:pPr>
      <w:proofErr w:type="spellStart"/>
      <w:r w:rsidRPr="00F86C73">
        <w:rPr>
          <w:rFonts w:ascii="Times New Roman" w:eastAsia="Arial Unicode MS" w:hAnsi="Times New Roman" w:hint="eastAsia"/>
          <w:color w:val="000000"/>
          <w:shd w:val="clear" w:color="auto" w:fill="FFFFFF"/>
        </w:rPr>
        <w:t>Mikael</w:t>
      </w:r>
      <w:proofErr w:type="spellEnd"/>
      <w:r w:rsidRPr="00F86C73">
        <w:rPr>
          <w:rFonts w:ascii="Times New Roman" w:eastAsia="Arial Unicode MS" w:hAnsi="Times New Roman" w:hint="eastAsia"/>
          <w:color w:val="000000"/>
          <w:shd w:val="clear" w:color="auto" w:fill="FFFFFF"/>
        </w:rPr>
        <w:t xml:space="preserve"> </w:t>
      </w:r>
      <w:proofErr w:type="spellStart"/>
      <w:r w:rsidRPr="00F86C73">
        <w:rPr>
          <w:rFonts w:ascii="Times New Roman" w:eastAsia="Arial Unicode MS" w:hAnsi="Times New Roman" w:hint="eastAsia"/>
          <w:color w:val="000000"/>
          <w:shd w:val="clear" w:color="auto" w:fill="FFFFFF"/>
        </w:rPr>
        <w:t>Hilmersson</w:t>
      </w:r>
      <w:proofErr w:type="spellEnd"/>
      <w:r w:rsidRPr="00F86C73">
        <w:rPr>
          <w:rFonts w:ascii="Times New Roman" w:eastAsia="Arial Unicode MS" w:hAnsi="Times New Roman" w:hint="eastAsia"/>
          <w:color w:val="000000"/>
          <w:shd w:val="clear" w:color="auto" w:fill="FFFFFF"/>
        </w:rPr>
        <w:t xml:space="preserve">, Hans </w:t>
      </w:r>
      <w:proofErr w:type="spellStart"/>
      <w:r w:rsidRPr="00F86C73">
        <w:rPr>
          <w:rFonts w:ascii="Times New Roman" w:eastAsia="Arial Unicode MS" w:hAnsi="Times New Roman" w:hint="eastAsia"/>
          <w:color w:val="000000"/>
          <w:shd w:val="clear" w:color="auto" w:fill="FFFFFF"/>
        </w:rPr>
        <w:t>Jansson</w:t>
      </w:r>
      <w:proofErr w:type="spellEnd"/>
      <w:r w:rsidRPr="00F86C73">
        <w:rPr>
          <w:rFonts w:ascii="Times New Roman" w:eastAsia="Arial Unicode MS" w:hAnsi="Times New Roman" w:hint="eastAsia"/>
          <w:color w:val="000000"/>
          <w:shd w:val="clear" w:color="auto" w:fill="FFFFFF"/>
        </w:rPr>
        <w:t xml:space="preserve"> </w:t>
      </w:r>
    </w:p>
    <w:p w:rsidR="00F86C73" w:rsidRPr="00F86C73" w:rsidRDefault="00F86C73" w:rsidP="00F86C73">
      <w:pPr>
        <w:shd w:val="clear" w:color="auto" w:fill="FFFFFF"/>
        <w:spacing w:after="0" w:line="240" w:lineRule="auto"/>
        <w:jc w:val="both"/>
        <w:rPr>
          <w:rFonts w:ascii="Times New Roman" w:eastAsia="Arial Unicode MS" w:hAnsi="Times New Roman"/>
          <w:color w:val="000000"/>
          <w:shd w:val="clear" w:color="auto" w:fill="FFFFFF"/>
        </w:rPr>
      </w:pPr>
    </w:p>
    <w:p w:rsidR="00F86C73" w:rsidRDefault="00F86C73" w:rsidP="00F86C73">
      <w:pPr>
        <w:shd w:val="clear" w:color="auto" w:fill="FFFFFF"/>
        <w:spacing w:after="0" w:line="240" w:lineRule="auto"/>
        <w:jc w:val="both"/>
        <w:rPr>
          <w:rFonts w:ascii="Times New Roman" w:eastAsia="Arial Unicode MS" w:hAnsi="Times New Roman"/>
          <w:color w:val="000000"/>
          <w:shd w:val="clear" w:color="auto" w:fill="FFFFFF"/>
        </w:rPr>
      </w:pPr>
      <w:r w:rsidRPr="00F86C73">
        <w:rPr>
          <w:rFonts w:ascii="Times New Roman" w:eastAsia="Arial Unicode MS" w:hAnsi="Times New Roman" w:hint="eastAsia"/>
          <w:color w:val="000000"/>
          <w:shd w:val="clear" w:color="auto" w:fill="FFFFFF"/>
        </w:rPr>
        <w:t>(2012)</w:t>
      </w:r>
      <w:r w:rsidRPr="00F86C73">
        <w:rPr>
          <w:rFonts w:ascii="Times New Roman" w:eastAsia="Arial Unicode MS" w:hAnsi="Times New Roman"/>
          <w:color w:val="000000"/>
          <w:shd w:val="clear" w:color="auto" w:fill="FFFFFF"/>
        </w:rPr>
        <w:t xml:space="preserve">, </w:t>
      </w:r>
      <w:r w:rsidRPr="00F86C73">
        <w:rPr>
          <w:rFonts w:ascii="Times New Roman" w:eastAsia="Arial Unicode MS" w:hAnsi="Times New Roman" w:hint="eastAsia"/>
          <w:color w:val="000000"/>
          <w:shd w:val="clear" w:color="auto" w:fill="FFFFFF"/>
        </w:rPr>
        <w:t>Journal of International Marketing: Vol. 20, No. 4, pp. 96-110</w:t>
      </w:r>
    </w:p>
    <w:p w:rsidR="00F86C73" w:rsidRDefault="00F86C73" w:rsidP="00F86C73">
      <w:pPr>
        <w:shd w:val="clear" w:color="auto" w:fill="FFFFFF"/>
        <w:spacing w:after="0" w:line="240" w:lineRule="auto"/>
        <w:jc w:val="both"/>
        <w:rPr>
          <w:rFonts w:ascii="Times New Roman" w:eastAsia="Arial Unicode MS" w:hAnsi="Times New Roman"/>
          <w:color w:val="000000"/>
          <w:shd w:val="clear" w:color="auto" w:fill="FFFFFF"/>
        </w:rPr>
      </w:pPr>
    </w:p>
    <w:p w:rsidR="00F86C73" w:rsidRPr="00F86C73" w:rsidRDefault="00F86C73" w:rsidP="00F86C73">
      <w:pPr>
        <w:shd w:val="clear" w:color="auto" w:fill="FFFFFF"/>
        <w:spacing w:after="0"/>
        <w:jc w:val="both"/>
        <w:rPr>
          <w:rFonts w:ascii="Times New Roman" w:eastAsia="Arial Unicode MS" w:hAnsi="Times New Roman"/>
          <w:b/>
          <w:shd w:val="clear" w:color="auto" w:fill="FFFFFF"/>
        </w:rPr>
      </w:pPr>
      <w:r w:rsidRPr="00F86C73">
        <w:rPr>
          <w:rFonts w:ascii="Times New Roman" w:eastAsia="Arial Unicode MS" w:hAnsi="Times New Roman"/>
          <w:b/>
          <w:shd w:val="clear" w:color="auto" w:fill="FFFFFF"/>
        </w:rPr>
        <w:t>Abstract</w:t>
      </w:r>
    </w:p>
    <w:p w:rsidR="00F86C73" w:rsidRDefault="00F86C73" w:rsidP="00F86C73">
      <w:pPr>
        <w:shd w:val="clear" w:color="auto" w:fill="FFFFFF"/>
        <w:spacing w:after="0" w:line="240" w:lineRule="auto"/>
        <w:jc w:val="both"/>
        <w:rPr>
          <w:rFonts w:ascii="Times New Roman" w:eastAsia="Arial Unicode MS" w:hAnsi="Times New Roman"/>
          <w:color w:val="000000"/>
          <w:shd w:val="clear" w:color="auto" w:fill="FFFFFF"/>
        </w:rPr>
      </w:pPr>
    </w:p>
    <w:p w:rsidR="00F86C73" w:rsidRDefault="00F86C73" w:rsidP="00F86C73">
      <w:pPr>
        <w:shd w:val="clear" w:color="auto" w:fill="FFFFFF"/>
        <w:spacing w:after="0" w:line="240" w:lineRule="auto"/>
        <w:jc w:val="both"/>
        <w:rPr>
          <w:rFonts w:ascii="Times New Roman" w:eastAsia="Arial Unicode MS" w:hAnsi="Times New Roman"/>
          <w:color w:val="000000"/>
        </w:rPr>
      </w:pPr>
      <w:r w:rsidRPr="00F86C73">
        <w:rPr>
          <w:rFonts w:ascii="Times New Roman" w:eastAsia="Arial Unicode MS" w:hAnsi="Times New Roman"/>
          <w:color w:val="000000"/>
        </w:rPr>
        <w:t>In three institutional environments, this study examines the uncertainty-reducing effects of experiential knowledge of varying specificity in the market entry process. The goal of the study is to answer the research question: What is the uncertainty-reducing effect of experiential knowledge of varying specificity in markets with different institutional distances from a firm's home base? The authors develop a theoretical model using the most recent developments in internationalization process theory. They test the model with a data set collected on-site at 203 small and medium-sized enterprises with entry experience into the new Eastern European Union member-states, Russia and China. The analysis shows no support for the claim that internationalization knowledge reduces uncertainty in the market entry process. Rather, the analysis reveals that societal knowledge of the entering firm has an uncertainty-reducing effect in markets that are relatively less distant from its home market. The analysis also shows that international experiential knowledge of high specificity, an important type of marketing knowledge, provides the greatest uncertainty-reducing effect</w:t>
      </w:r>
    </w:p>
    <w:p w:rsidR="00F86C73" w:rsidRDefault="00F86C73" w:rsidP="00F86C73">
      <w:pPr>
        <w:shd w:val="clear" w:color="auto" w:fill="FFFFFF"/>
        <w:spacing w:after="0" w:line="240" w:lineRule="auto"/>
        <w:jc w:val="both"/>
        <w:rPr>
          <w:rFonts w:ascii="Times New Roman" w:eastAsia="Arial Unicode MS" w:hAnsi="Times New Roman"/>
          <w:color w:val="000000"/>
        </w:rPr>
      </w:pPr>
    </w:p>
    <w:p w:rsidR="00F86C73" w:rsidRDefault="00F86C73" w:rsidP="00F86C73">
      <w:pPr>
        <w:shd w:val="clear" w:color="auto" w:fill="FFFFFF"/>
        <w:spacing w:after="0" w:line="240" w:lineRule="auto"/>
        <w:jc w:val="both"/>
        <w:rPr>
          <w:rFonts w:ascii="Times New Roman" w:eastAsia="Arial Unicode MS" w:hAnsi="Times New Roman"/>
          <w:color w:val="000000"/>
        </w:rPr>
      </w:pPr>
      <w:r w:rsidRPr="00F86C73">
        <w:rPr>
          <w:rFonts w:ascii="Times New Roman" w:eastAsia="Arial Unicode MS" w:hAnsi="Times New Roman"/>
          <w:color w:val="000000"/>
        </w:rPr>
        <w:t>Read More:</w:t>
      </w:r>
      <w:r w:rsidRPr="00F86C73">
        <w:rPr>
          <w:rStyle w:val="apple-converted-space"/>
          <w:rFonts w:ascii="Times New Roman" w:eastAsia="Arial Unicode MS" w:hAnsi="Times New Roman"/>
          <w:color w:val="000000"/>
        </w:rPr>
        <w:t> </w:t>
      </w:r>
      <w:hyperlink r:id="rId39" w:history="1">
        <w:r w:rsidRPr="00F86C73">
          <w:rPr>
            <w:rStyle w:val="Hyperlink"/>
            <w:rFonts w:ascii="Times New Roman" w:eastAsia="Arial Unicode MS" w:hAnsi="Times New Roman"/>
            <w:color w:val="1E3561"/>
          </w:rPr>
          <w:t>http://www.journals.marketingpower.com/doi/abs/10.1509/jim.12.0052</w:t>
        </w:r>
      </w:hyperlink>
    </w:p>
    <w:p w:rsidR="00F86C73" w:rsidRDefault="00F86C73" w:rsidP="00F86C73">
      <w:pPr>
        <w:shd w:val="clear" w:color="auto" w:fill="FFFFFF"/>
        <w:spacing w:after="0" w:line="240" w:lineRule="auto"/>
        <w:jc w:val="both"/>
        <w:rPr>
          <w:rFonts w:ascii="Times New Roman" w:eastAsia="Arial Unicode MS" w:hAnsi="Times New Roman"/>
          <w:color w:val="000000"/>
        </w:rPr>
      </w:pPr>
    </w:p>
    <w:p w:rsidR="007A1746" w:rsidRDefault="007A1746"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B7F38" w:rsidRDefault="007B7F38" w:rsidP="00F86C73">
      <w:pPr>
        <w:shd w:val="clear" w:color="auto" w:fill="FFFFFF"/>
        <w:spacing w:after="0" w:line="240" w:lineRule="auto"/>
        <w:jc w:val="both"/>
        <w:rPr>
          <w:rFonts w:ascii="Times New Roman" w:eastAsia="Arial Unicode MS" w:hAnsi="Times New Roman"/>
          <w:color w:val="000000"/>
          <w:shd w:val="clear" w:color="auto" w:fill="FFFFFF"/>
        </w:rPr>
      </w:pPr>
    </w:p>
    <w:p w:rsidR="007A1746" w:rsidRDefault="007A4213" w:rsidP="00F86C73">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rPr>
        <w:lastRenderedPageBreak/>
        <w:pict>
          <v:shape id="_x0000_s1045" type="#_x0000_t202" style="position:absolute;left:0;text-align:left;margin-left:-.25pt;margin-top:4.1pt;width:468pt;height:27.9pt;z-index:251667968" fillcolor="silver">
            <v:textbox style="mso-next-textbox:#_x0000_s1045">
              <w:txbxContent>
                <w:p w:rsidR="007A1746" w:rsidRPr="003E188B" w:rsidRDefault="007A1746" w:rsidP="007A1746">
                  <w:pPr>
                    <w:jc w:val="center"/>
                    <w:rPr>
                      <w:rFonts w:ascii="Times New Roman" w:hAnsi="Times New Roman"/>
                      <w:sz w:val="28"/>
                      <w:szCs w:val="28"/>
                    </w:rPr>
                  </w:pPr>
                  <w:r>
                    <w:rPr>
                      <w:rFonts w:ascii="Times New Roman" w:hAnsi="Times New Roman"/>
                      <w:sz w:val="28"/>
                      <w:szCs w:val="28"/>
                    </w:rPr>
                    <w:t>Marketing Awards</w:t>
                  </w:r>
                </w:p>
              </w:txbxContent>
            </v:textbox>
          </v:shape>
        </w:pict>
      </w:r>
    </w:p>
    <w:p w:rsidR="007A1746" w:rsidRDefault="007A1746" w:rsidP="00F86C73">
      <w:pPr>
        <w:shd w:val="clear" w:color="auto" w:fill="FFFFFF"/>
        <w:spacing w:after="0" w:line="240" w:lineRule="auto"/>
        <w:jc w:val="both"/>
        <w:rPr>
          <w:rFonts w:ascii="Times New Roman" w:eastAsia="Arial Unicode MS" w:hAnsi="Times New Roman"/>
          <w:color w:val="000000"/>
          <w:shd w:val="clear" w:color="auto" w:fill="FFFFFF"/>
        </w:rPr>
      </w:pPr>
    </w:p>
    <w:p w:rsidR="006159B1" w:rsidRDefault="006159B1" w:rsidP="00F86C73">
      <w:pPr>
        <w:shd w:val="clear" w:color="auto" w:fill="FFFFFF"/>
        <w:spacing w:after="0" w:line="240" w:lineRule="auto"/>
        <w:jc w:val="both"/>
        <w:rPr>
          <w:rFonts w:ascii="Times New Roman" w:eastAsia="Arial Unicode MS" w:hAnsi="Times New Roman"/>
          <w:color w:val="000000"/>
          <w:shd w:val="clear" w:color="auto" w:fill="FFFFFF"/>
        </w:rPr>
      </w:pPr>
    </w:p>
    <w:p w:rsidR="007A1746" w:rsidRDefault="007A1746" w:rsidP="006159B1">
      <w:pPr>
        <w:pStyle w:val="Heading1"/>
        <w:shd w:val="clear" w:color="auto" w:fill="FFFFFF"/>
        <w:spacing w:before="120" w:after="120" w:line="288" w:lineRule="atLeast"/>
        <w:textAlignment w:val="baseline"/>
        <w:rPr>
          <w:rFonts w:ascii="Arial" w:hAnsi="Arial" w:cs="Arial"/>
          <w:color w:val="27221D"/>
          <w:sz w:val="14"/>
          <w:szCs w:val="14"/>
          <w:shd w:val="clear" w:color="auto" w:fill="FBFEFE"/>
        </w:rPr>
      </w:pPr>
    </w:p>
    <w:p w:rsidR="006159B1" w:rsidRPr="001B4FC3" w:rsidRDefault="007A4213" w:rsidP="006159B1">
      <w:pPr>
        <w:pStyle w:val="Heading1"/>
        <w:shd w:val="clear" w:color="auto" w:fill="FFFFFF"/>
        <w:spacing w:before="120" w:after="120" w:line="288" w:lineRule="atLeast"/>
        <w:textAlignment w:val="baseline"/>
        <w:rPr>
          <w:rFonts w:ascii="Times New Roman" w:hAnsi="Times New Roman"/>
          <w:b w:val="0"/>
          <w:bCs w:val="0"/>
          <w:color w:val="auto"/>
          <w:sz w:val="22"/>
          <w:szCs w:val="22"/>
        </w:rPr>
      </w:pPr>
      <w:hyperlink r:id="rId40" w:tooltip="Click here for information about the Erin Anderson Award." w:history="1">
        <w:r w:rsidR="006159B1" w:rsidRPr="001B4FC3">
          <w:rPr>
            <w:rFonts w:ascii="Times New Roman" w:hAnsi="Times New Roman"/>
            <w:i/>
            <w:color w:val="003794"/>
            <w:u w:val="single"/>
          </w:rPr>
          <w:t>Erin Anderson Award</w:t>
        </w:r>
        <w:r w:rsidR="006159B1">
          <w:rPr>
            <w:rFonts w:ascii="Arial" w:hAnsi="Arial" w:cs="Arial"/>
            <w:color w:val="336699"/>
            <w:sz w:val="14"/>
            <w:szCs w:val="14"/>
            <w:u w:val="single"/>
            <w:shd w:val="clear" w:color="auto" w:fill="FBFEFE"/>
          </w:rPr>
          <w:br/>
        </w:r>
      </w:hyperlink>
      <w:r w:rsidR="006159B1" w:rsidRPr="001B4FC3">
        <w:rPr>
          <w:rFonts w:ascii="Times New Roman" w:hAnsi="Times New Roman"/>
          <w:b w:val="0"/>
          <w:bCs w:val="0"/>
          <w:color w:val="auto"/>
          <w:sz w:val="22"/>
          <w:szCs w:val="22"/>
        </w:rPr>
        <w:t>Recognizes emerging female marketing scholars and mentors, while honoring and celebrating the life of Erin Anderson.</w:t>
      </w:r>
    </w:p>
    <w:p w:rsidR="006159B1" w:rsidRPr="001B4FC3" w:rsidRDefault="006159B1" w:rsidP="006159B1">
      <w:pPr>
        <w:pStyle w:val="Heading1"/>
        <w:shd w:val="clear" w:color="auto" w:fill="FFFFFF"/>
        <w:spacing w:before="120" w:after="120" w:line="288" w:lineRule="atLeast"/>
        <w:textAlignment w:val="baseline"/>
        <w:rPr>
          <w:rFonts w:ascii="Times New Roman" w:hAnsi="Times New Roman"/>
          <w:b w:val="0"/>
          <w:bCs w:val="0"/>
          <w:color w:val="auto"/>
          <w:sz w:val="22"/>
          <w:szCs w:val="22"/>
        </w:rPr>
      </w:pPr>
      <w:r w:rsidRPr="001B4FC3">
        <w:rPr>
          <w:rFonts w:ascii="Times New Roman" w:hAnsi="Times New Roman"/>
          <w:color w:val="000000" w:themeColor="text1"/>
          <w:sz w:val="22"/>
          <w:szCs w:val="22"/>
          <w:shd w:val="clear" w:color="auto" w:fill="FFFFFF"/>
        </w:rPr>
        <w:t>2012 Winner:</w:t>
      </w:r>
      <w:r w:rsidRPr="001B4FC3">
        <w:rPr>
          <w:rFonts w:ascii="Times New Roman" w:hAnsi="Times New Roman"/>
          <w:color w:val="000000"/>
          <w:sz w:val="22"/>
          <w:szCs w:val="22"/>
          <w:shd w:val="clear" w:color="auto" w:fill="FFFFFF"/>
        </w:rPr>
        <w:t xml:space="preserve"> </w:t>
      </w:r>
      <w:r w:rsidRPr="001B4FC3">
        <w:rPr>
          <w:rFonts w:ascii="Times New Roman" w:hAnsi="Times New Roman"/>
          <w:b w:val="0"/>
          <w:bCs w:val="0"/>
          <w:color w:val="000000"/>
          <w:sz w:val="22"/>
          <w:szCs w:val="22"/>
          <w:shd w:val="clear" w:color="auto" w:fill="FFFFFF"/>
        </w:rPr>
        <w:t xml:space="preserve">Natalie </w:t>
      </w:r>
      <w:proofErr w:type="spellStart"/>
      <w:r w:rsidRPr="001B4FC3">
        <w:rPr>
          <w:rFonts w:ascii="Times New Roman" w:hAnsi="Times New Roman"/>
          <w:b w:val="0"/>
          <w:bCs w:val="0"/>
          <w:color w:val="000000"/>
          <w:sz w:val="22"/>
          <w:szCs w:val="22"/>
          <w:shd w:val="clear" w:color="auto" w:fill="FFFFFF"/>
        </w:rPr>
        <w:t>Mizik</w:t>
      </w:r>
      <w:proofErr w:type="spellEnd"/>
      <w:r w:rsidRPr="001B4FC3">
        <w:rPr>
          <w:rFonts w:ascii="Times New Roman" w:hAnsi="Times New Roman"/>
          <w:b w:val="0"/>
          <w:bCs w:val="0"/>
          <w:color w:val="000000"/>
          <w:sz w:val="22"/>
          <w:szCs w:val="22"/>
          <w:shd w:val="clear" w:color="auto" w:fill="FFFFFF"/>
        </w:rPr>
        <w:t xml:space="preserve">, Associate Professor of Marketing and Sarah Graham </w:t>
      </w:r>
      <w:proofErr w:type="spellStart"/>
      <w:r w:rsidRPr="001B4FC3">
        <w:rPr>
          <w:rFonts w:ascii="Times New Roman" w:hAnsi="Times New Roman"/>
          <w:b w:val="0"/>
          <w:bCs w:val="0"/>
          <w:color w:val="000000"/>
          <w:sz w:val="22"/>
          <w:szCs w:val="22"/>
          <w:shd w:val="clear" w:color="auto" w:fill="FFFFFF"/>
        </w:rPr>
        <w:t>Kenan</w:t>
      </w:r>
      <w:proofErr w:type="spellEnd"/>
      <w:r w:rsidRPr="001B4FC3">
        <w:rPr>
          <w:rFonts w:ascii="Times New Roman" w:hAnsi="Times New Roman"/>
          <w:b w:val="0"/>
          <w:bCs w:val="0"/>
          <w:color w:val="000000"/>
          <w:sz w:val="22"/>
          <w:szCs w:val="22"/>
          <w:shd w:val="clear" w:color="auto" w:fill="FFFFFF"/>
        </w:rPr>
        <w:t xml:space="preserve"> Scholar at the University of North Carolina.</w:t>
      </w:r>
      <w:r w:rsidRPr="001B4FC3">
        <w:rPr>
          <w:rFonts w:ascii="Times New Roman" w:hAnsi="Times New Roman"/>
          <w:b w:val="0"/>
          <w:bCs w:val="0"/>
          <w:color w:val="000000"/>
          <w:sz w:val="22"/>
          <w:szCs w:val="22"/>
        </w:rPr>
        <w:t> </w:t>
      </w:r>
    </w:p>
    <w:p w:rsidR="006159B1" w:rsidRPr="001B4FC3" w:rsidRDefault="006159B1" w:rsidP="006159B1">
      <w:pPr>
        <w:pStyle w:val="Heading1"/>
        <w:shd w:val="clear" w:color="auto" w:fill="FFFFFF"/>
        <w:spacing w:before="120" w:after="120" w:line="288" w:lineRule="atLeast"/>
        <w:textAlignment w:val="baseline"/>
        <w:rPr>
          <w:rFonts w:ascii="Times New Roman" w:hAnsi="Times New Roman"/>
          <w:sz w:val="22"/>
          <w:szCs w:val="22"/>
        </w:rPr>
      </w:pPr>
      <w:r w:rsidRPr="001B4FC3">
        <w:rPr>
          <w:rFonts w:ascii="Times New Roman" w:hAnsi="Times New Roman"/>
          <w:b w:val="0"/>
          <w:bCs w:val="0"/>
          <w:color w:val="auto"/>
          <w:sz w:val="22"/>
          <w:szCs w:val="22"/>
        </w:rPr>
        <w:t>For more information, please follow the link below:</w:t>
      </w:r>
      <w:r w:rsidRPr="001B4FC3">
        <w:rPr>
          <w:rFonts w:ascii="Times New Roman" w:hAnsi="Times New Roman"/>
          <w:sz w:val="22"/>
          <w:szCs w:val="22"/>
        </w:rPr>
        <w:t xml:space="preserve">      </w:t>
      </w:r>
      <w:r w:rsidRPr="001B4FC3">
        <w:rPr>
          <w:rStyle w:val="Hyperlink"/>
          <w:rFonts w:ascii="Times New Roman" w:hAnsi="Times New Roman"/>
          <w:b w:val="0"/>
          <w:bCs w:val="0"/>
          <w:sz w:val="22"/>
          <w:szCs w:val="22"/>
        </w:rPr>
        <w:t>http://www.themarketingfoundation.org/erin_anderson.html</w:t>
      </w:r>
    </w:p>
    <w:p w:rsidR="006159B1" w:rsidRDefault="006159B1" w:rsidP="006159B1">
      <w:pPr>
        <w:pStyle w:val="Heading4"/>
        <w:rPr>
          <w:rFonts w:ascii="Times New Roman" w:eastAsia="Arial Unicode MS" w:hAnsi="Times New Roman" w:cs="Times New Roman"/>
          <w:b w:val="0"/>
          <w:bCs w:val="0"/>
          <w:i w:val="0"/>
          <w:iCs w:val="0"/>
          <w:color w:val="auto"/>
        </w:rPr>
      </w:pPr>
    </w:p>
    <w:p w:rsidR="006159B1" w:rsidRDefault="006159B1" w:rsidP="006159B1">
      <w:pPr>
        <w:pStyle w:val="Heading4"/>
        <w:rPr>
          <w:rFonts w:ascii="Verdana" w:hAnsi="Verdana"/>
          <w:sz w:val="16"/>
          <w:szCs w:val="16"/>
        </w:rPr>
      </w:pPr>
      <w:r w:rsidRPr="001B4FC3">
        <w:rPr>
          <w:rFonts w:ascii="Times New Roman" w:eastAsia="SimSun" w:hAnsi="Times New Roman" w:cs="Times New Roman"/>
          <w:iCs w:val="0"/>
          <w:color w:val="003794"/>
          <w:sz w:val="28"/>
          <w:szCs w:val="28"/>
          <w:u w:val="single"/>
        </w:rPr>
        <w:t>David K. Hardin Memorial Award</w:t>
      </w:r>
    </w:p>
    <w:p w:rsidR="006159B1" w:rsidRPr="001B4FC3" w:rsidRDefault="006159B1" w:rsidP="006159B1">
      <w:pPr>
        <w:pStyle w:val="Heading1"/>
        <w:shd w:val="clear" w:color="auto" w:fill="FFFFFF"/>
        <w:spacing w:before="120" w:after="120" w:line="288" w:lineRule="atLeast"/>
        <w:textAlignment w:val="baseline"/>
        <w:rPr>
          <w:rFonts w:ascii="Times New Roman" w:hAnsi="Times New Roman"/>
          <w:b w:val="0"/>
          <w:bCs w:val="0"/>
          <w:color w:val="auto"/>
          <w:sz w:val="22"/>
          <w:szCs w:val="22"/>
        </w:rPr>
      </w:pPr>
      <w:r w:rsidRPr="001B4FC3">
        <w:rPr>
          <w:rFonts w:ascii="Times New Roman" w:hAnsi="Times New Roman"/>
          <w:b w:val="0"/>
          <w:bCs w:val="0"/>
          <w:color w:val="auto"/>
          <w:sz w:val="22"/>
          <w:szCs w:val="22"/>
        </w:rPr>
        <w:t>This award recognizes the best article or paper published in Marketing Research in a given year.</w:t>
      </w:r>
      <w:r>
        <w:rPr>
          <w:rFonts w:ascii="Times New Roman" w:hAnsi="Times New Roman"/>
          <w:b w:val="0"/>
          <w:bCs w:val="0"/>
          <w:color w:val="auto"/>
          <w:sz w:val="22"/>
          <w:szCs w:val="22"/>
        </w:rPr>
        <w:t xml:space="preserve"> </w:t>
      </w:r>
    </w:p>
    <w:p w:rsidR="006159B1" w:rsidRPr="001B4FC3" w:rsidRDefault="006159B1" w:rsidP="006159B1">
      <w:pPr>
        <w:pStyle w:val="Heading1"/>
        <w:shd w:val="clear" w:color="auto" w:fill="FFFFFF"/>
        <w:spacing w:before="120" w:after="120" w:line="288" w:lineRule="atLeast"/>
        <w:textAlignment w:val="baseline"/>
        <w:rPr>
          <w:rFonts w:ascii="Times New Roman" w:hAnsi="Times New Roman"/>
          <w:b w:val="0"/>
          <w:bCs w:val="0"/>
          <w:color w:val="auto"/>
          <w:sz w:val="22"/>
          <w:szCs w:val="22"/>
        </w:rPr>
      </w:pPr>
      <w:r>
        <w:rPr>
          <w:rFonts w:ascii="Times New Roman" w:hAnsi="Times New Roman"/>
          <w:color w:val="000000" w:themeColor="text1"/>
          <w:sz w:val="22"/>
          <w:szCs w:val="22"/>
          <w:shd w:val="clear" w:color="auto" w:fill="FFFFFF"/>
        </w:rPr>
        <w:t xml:space="preserve">2012 </w:t>
      </w:r>
      <w:r w:rsidRPr="001B4FC3">
        <w:rPr>
          <w:rFonts w:ascii="Times New Roman" w:hAnsi="Times New Roman"/>
          <w:color w:val="000000" w:themeColor="text1"/>
          <w:sz w:val="22"/>
          <w:szCs w:val="22"/>
          <w:shd w:val="clear" w:color="auto" w:fill="FFFFFF"/>
        </w:rPr>
        <w:t>Winner:</w:t>
      </w:r>
      <w:r w:rsidRPr="001B4FC3">
        <w:rPr>
          <w:rFonts w:ascii="Times New Roman" w:hAnsi="Times New Roman"/>
          <w:color w:val="000000"/>
          <w:sz w:val="22"/>
          <w:szCs w:val="22"/>
          <w:shd w:val="clear" w:color="auto" w:fill="FFFFFF"/>
        </w:rPr>
        <w:t xml:space="preserve"> </w:t>
      </w:r>
      <w:r w:rsidRPr="001B4FC3">
        <w:rPr>
          <w:rFonts w:ascii="Times New Roman" w:hAnsi="Times New Roman"/>
          <w:b w:val="0"/>
          <w:bCs w:val="0"/>
          <w:color w:val="auto"/>
          <w:sz w:val="22"/>
          <w:szCs w:val="22"/>
        </w:rPr>
        <w:t>Annie Pettit </w:t>
      </w:r>
      <w:r w:rsidRPr="001B4FC3">
        <w:rPr>
          <w:rFonts w:ascii="Times New Roman" w:hAnsi="Times New Roman"/>
          <w:b w:val="0"/>
          <w:bCs w:val="0"/>
          <w:color w:val="auto"/>
          <w:sz w:val="22"/>
          <w:szCs w:val="22"/>
        </w:rPr>
        <w:br/>
      </w:r>
      <w:r w:rsidRPr="001B4FC3">
        <w:rPr>
          <w:rFonts w:ascii="Times New Roman" w:hAnsi="Times New Roman"/>
          <w:bCs w:val="0"/>
          <w:color w:val="auto"/>
          <w:sz w:val="22"/>
          <w:szCs w:val="22"/>
        </w:rPr>
        <w:t>Winning Article:</w:t>
      </w:r>
      <w:r>
        <w:rPr>
          <w:rFonts w:ascii="Times New Roman" w:hAnsi="Times New Roman"/>
          <w:b w:val="0"/>
          <w:bCs w:val="0"/>
          <w:color w:val="auto"/>
          <w:sz w:val="22"/>
          <w:szCs w:val="22"/>
        </w:rPr>
        <w:t xml:space="preserve"> “The Promises and Pitfalls </w:t>
      </w:r>
      <w:r w:rsidRPr="001B4FC3">
        <w:rPr>
          <w:rFonts w:ascii="Times New Roman" w:hAnsi="Times New Roman"/>
          <w:b w:val="0"/>
          <w:bCs w:val="0"/>
          <w:color w:val="auto"/>
          <w:sz w:val="22"/>
          <w:szCs w:val="22"/>
        </w:rPr>
        <w:t>of SMR: Prevailing discussions and the naked truth”</w:t>
      </w:r>
      <w:r w:rsidRPr="001B4FC3">
        <w:rPr>
          <w:rFonts w:ascii="Times New Roman" w:hAnsi="Times New Roman"/>
          <w:b w:val="0"/>
          <w:bCs w:val="0"/>
          <w:color w:val="auto"/>
          <w:sz w:val="22"/>
          <w:szCs w:val="22"/>
        </w:rPr>
        <w:br/>
      </w:r>
      <w:r w:rsidRPr="001B4FC3">
        <w:rPr>
          <w:rFonts w:ascii="Times New Roman" w:hAnsi="Times New Roman"/>
          <w:b w:val="0"/>
          <w:bCs w:val="0"/>
          <w:i/>
          <w:iCs/>
          <w:color w:val="auto"/>
          <w:sz w:val="22"/>
          <w:szCs w:val="22"/>
        </w:rPr>
        <w:t>Marketing Research</w:t>
      </w:r>
      <w:r w:rsidRPr="001B4FC3">
        <w:rPr>
          <w:rFonts w:ascii="Times New Roman" w:hAnsi="Times New Roman"/>
          <w:b w:val="0"/>
          <w:bCs w:val="0"/>
          <w:color w:val="auto"/>
          <w:sz w:val="22"/>
          <w:szCs w:val="22"/>
        </w:rPr>
        <w:t xml:space="preserve">, </w:t>
      </w:r>
      <w:proofErr w:type="gramStart"/>
      <w:r w:rsidRPr="001B4FC3">
        <w:rPr>
          <w:rFonts w:ascii="Times New Roman" w:hAnsi="Times New Roman"/>
          <w:b w:val="0"/>
          <w:bCs w:val="0"/>
          <w:color w:val="auto"/>
          <w:sz w:val="22"/>
          <w:szCs w:val="22"/>
        </w:rPr>
        <w:t>Fall</w:t>
      </w:r>
      <w:proofErr w:type="gramEnd"/>
      <w:r w:rsidRPr="001B4FC3">
        <w:rPr>
          <w:rFonts w:ascii="Times New Roman" w:hAnsi="Times New Roman"/>
          <w:b w:val="0"/>
          <w:bCs w:val="0"/>
          <w:color w:val="auto"/>
          <w:sz w:val="22"/>
          <w:szCs w:val="22"/>
        </w:rPr>
        <w:t xml:space="preserve"> 2011</w:t>
      </w:r>
    </w:p>
    <w:p w:rsidR="002A7F08" w:rsidRDefault="006159B1" w:rsidP="002A7F08">
      <w:pPr>
        <w:rPr>
          <w:rFonts w:ascii="Times New Roman" w:hAnsi="Times New Roman"/>
          <w:color w:val="003794"/>
          <w:sz w:val="28"/>
          <w:szCs w:val="28"/>
          <w:u w:val="single"/>
        </w:rPr>
      </w:pPr>
      <w:r w:rsidRPr="001B4FC3">
        <w:rPr>
          <w:rFonts w:ascii="Times New Roman" w:hAnsi="Times New Roman"/>
          <w:bCs/>
        </w:rPr>
        <w:t>For more information, please follow the link below:</w:t>
      </w:r>
      <w:r w:rsidRPr="001B4FC3">
        <w:rPr>
          <w:rFonts w:ascii="Times New Roman" w:hAnsi="Times New Roman"/>
        </w:rPr>
        <w:t xml:space="preserve">  </w:t>
      </w:r>
      <w:r>
        <w:rPr>
          <w:rFonts w:ascii="Times New Roman" w:hAnsi="Times New Roman"/>
        </w:rPr>
        <w:t xml:space="preserve">                 </w:t>
      </w:r>
      <w:r w:rsidRPr="001B4FC3">
        <w:rPr>
          <w:rStyle w:val="Hyperlink"/>
          <w:rFonts w:ascii="Times New Roman" w:hAnsi="Times New Roman"/>
        </w:rPr>
        <w:t>http://www.themarketingfoundation.org/hardin.html</w:t>
      </w:r>
      <w:r>
        <w:rPr>
          <w:rFonts w:ascii="Times New Roman" w:hAnsi="Times New Roman"/>
        </w:rPr>
        <w:t xml:space="preserve"> </w:t>
      </w:r>
      <w:r w:rsidR="001B4FC3" w:rsidRPr="006159B1">
        <w:rPr>
          <w:rFonts w:ascii="Times New Roman" w:hAnsi="Times New Roman"/>
          <w:color w:val="003794"/>
          <w:sz w:val="28"/>
          <w:szCs w:val="28"/>
          <w:u w:val="single"/>
        </w:rPr>
        <w:t xml:space="preserve">Charles Coolidge </w:t>
      </w:r>
      <w:proofErr w:type="spellStart"/>
      <w:r w:rsidR="001B4FC3" w:rsidRPr="006159B1">
        <w:rPr>
          <w:rFonts w:ascii="Times New Roman" w:hAnsi="Times New Roman"/>
          <w:color w:val="003794"/>
          <w:sz w:val="28"/>
          <w:szCs w:val="28"/>
          <w:u w:val="single"/>
        </w:rPr>
        <w:t>Parlin</w:t>
      </w:r>
      <w:proofErr w:type="spellEnd"/>
      <w:r w:rsidR="001B4FC3" w:rsidRPr="006159B1">
        <w:rPr>
          <w:rFonts w:ascii="Times New Roman" w:hAnsi="Times New Roman"/>
          <w:color w:val="003794"/>
          <w:sz w:val="28"/>
          <w:szCs w:val="28"/>
          <w:u w:val="single"/>
        </w:rPr>
        <w:t xml:space="preserve"> Marketing </w:t>
      </w:r>
    </w:p>
    <w:p w:rsidR="002A7F08" w:rsidRDefault="001B4FC3" w:rsidP="002A7F08">
      <w:pPr>
        <w:rPr>
          <w:rFonts w:ascii="Times New Roman" w:hAnsi="Times New Roman"/>
          <w:color w:val="003794"/>
          <w:sz w:val="28"/>
          <w:szCs w:val="28"/>
          <w:u w:val="single"/>
        </w:rPr>
      </w:pPr>
      <w:r w:rsidRPr="006159B1">
        <w:rPr>
          <w:rFonts w:ascii="Times New Roman" w:hAnsi="Times New Roman"/>
          <w:color w:val="003794"/>
          <w:sz w:val="28"/>
          <w:szCs w:val="28"/>
          <w:u w:val="single"/>
        </w:rPr>
        <w:t>Research Award</w:t>
      </w:r>
    </w:p>
    <w:p w:rsidR="002A7F08" w:rsidRDefault="006159B1" w:rsidP="002A7F08">
      <w:pPr>
        <w:rPr>
          <w:rFonts w:ascii="Times New Roman" w:hAnsi="Times New Roman"/>
          <w:color w:val="000000"/>
          <w:shd w:val="clear" w:color="auto" w:fill="FFFFFF"/>
        </w:rPr>
      </w:pPr>
      <w:r w:rsidRPr="006159B1">
        <w:rPr>
          <w:rFonts w:ascii="Times New Roman" w:hAnsi="Times New Roman"/>
          <w:color w:val="000000"/>
          <w:shd w:val="clear" w:color="auto" w:fill="FFFFFF"/>
        </w:rPr>
        <w:t>The award was established in 1945 by the Philadelphia Chapter of the AMA and The Wharton School in association with the Curtis Publishing Company to honor persons who have made outstanding contributions to the field of marketing research.</w:t>
      </w:r>
    </w:p>
    <w:p w:rsidR="002A7F08" w:rsidRDefault="006159B1" w:rsidP="002A7F08">
      <w:pPr>
        <w:rPr>
          <w:rFonts w:ascii="Times New Roman" w:hAnsi="Times New Roman"/>
          <w:color w:val="000000"/>
          <w:shd w:val="clear" w:color="auto" w:fill="FFFFFF"/>
        </w:rPr>
      </w:pPr>
      <w:r w:rsidRPr="006159B1">
        <w:rPr>
          <w:rFonts w:ascii="Times New Roman" w:hAnsi="Times New Roman"/>
          <w:color w:val="000000" w:themeColor="text1"/>
          <w:shd w:val="clear" w:color="auto" w:fill="FFFFFF"/>
        </w:rPr>
        <w:t>2012 Winner:</w:t>
      </w:r>
      <w:r w:rsidRPr="006159B1">
        <w:rPr>
          <w:rFonts w:ascii="Times New Roman" w:hAnsi="Times New Roman"/>
          <w:color w:val="000000"/>
          <w:shd w:val="clear" w:color="auto" w:fill="FFFFFF"/>
        </w:rPr>
        <w:t xml:space="preserve"> Greg M. Allenby, Helen C. Kurtz Chair in Marketing at the Fisher College of Business, Ohio State University    </w:t>
      </w:r>
    </w:p>
    <w:p w:rsidR="006159B1" w:rsidRPr="002A7F08" w:rsidRDefault="006159B1" w:rsidP="002A7F08">
      <w:pPr>
        <w:rPr>
          <w:rStyle w:val="Hyperlink"/>
          <w:rFonts w:ascii="Times New Roman" w:hAnsi="Times New Roman"/>
          <w:color w:val="auto"/>
          <w:u w:val="none"/>
        </w:rPr>
      </w:pPr>
      <w:r w:rsidRPr="006159B1">
        <w:rPr>
          <w:rFonts w:ascii="Times New Roman" w:hAnsi="Times New Roman"/>
        </w:rPr>
        <w:t xml:space="preserve">For more information, please follow the link below:                   </w:t>
      </w:r>
      <w:r w:rsidRPr="006159B1">
        <w:rPr>
          <w:rStyle w:val="Hyperlink"/>
          <w:rFonts w:ascii="Times New Roman" w:hAnsi="Times New Roman"/>
        </w:rPr>
        <w:t>http://www.themarketingfoundation.org/parlin.html</w:t>
      </w:r>
      <w:r w:rsidRPr="006159B1">
        <w:rPr>
          <w:rStyle w:val="Hyperlink"/>
        </w:rPr>
        <w:t xml:space="preserve"> </w:t>
      </w:r>
    </w:p>
    <w:p w:rsidR="006159B1" w:rsidRPr="006159B1" w:rsidRDefault="006159B1" w:rsidP="003C5D1E">
      <w:pPr>
        <w:pStyle w:val="Heading4"/>
        <w:rPr>
          <w:rFonts w:ascii="Times New Roman" w:eastAsia="SimSun" w:hAnsi="Times New Roman" w:cs="Times New Roman"/>
          <w:iCs w:val="0"/>
          <w:color w:val="003794"/>
          <w:sz w:val="28"/>
          <w:szCs w:val="28"/>
          <w:u w:val="single"/>
        </w:rPr>
      </w:pPr>
      <w:r w:rsidRPr="003C5D1E">
        <w:rPr>
          <w:rFonts w:ascii="Times New Roman" w:eastAsia="SimSun" w:hAnsi="Times New Roman" w:cs="Times New Roman"/>
          <w:iCs w:val="0"/>
          <w:color w:val="003794"/>
          <w:sz w:val="28"/>
          <w:szCs w:val="28"/>
          <w:u w:val="single"/>
        </w:rPr>
        <w:t>2012 Higher Education Marketer of the Year Awards</w:t>
      </w:r>
    </w:p>
    <w:p w:rsidR="006159B1" w:rsidRPr="006159B1" w:rsidRDefault="006159B1" w:rsidP="003C5D1E">
      <w:pPr>
        <w:shd w:val="clear" w:color="auto" w:fill="FBFEFE"/>
        <w:spacing w:before="100" w:beforeAutospacing="1" w:after="100" w:afterAutospacing="1" w:line="172" w:lineRule="atLeast"/>
        <w:jc w:val="both"/>
        <w:rPr>
          <w:rFonts w:ascii="Times New Roman" w:eastAsia="Times New Roman" w:hAnsi="Times New Roman"/>
        </w:rPr>
      </w:pPr>
      <w:r w:rsidRPr="006159B1">
        <w:rPr>
          <w:rFonts w:ascii="Times New Roman" w:eastAsia="Times New Roman" w:hAnsi="Times New Roman"/>
        </w:rPr>
        <w:t xml:space="preserve">The AMA Higher Education Marketer of the Year Awards honors extraordinary leadership and achievement in the field of higher education marketing and is brought to you by the AMA and its founding sponsor </w:t>
      </w:r>
      <w:proofErr w:type="spellStart"/>
      <w:r w:rsidRPr="006159B1">
        <w:rPr>
          <w:rFonts w:ascii="Times New Roman" w:eastAsia="Times New Roman" w:hAnsi="Times New Roman"/>
        </w:rPr>
        <w:t>Lipman</w:t>
      </w:r>
      <w:proofErr w:type="spellEnd"/>
      <w:r w:rsidRPr="006159B1">
        <w:rPr>
          <w:rFonts w:ascii="Times New Roman" w:eastAsia="Times New Roman" w:hAnsi="Times New Roman"/>
        </w:rPr>
        <w:t xml:space="preserve"> Hearne. The recipients of the 2012 individual and team marketer of the year awards were announced Tuesday, November 13th at the 2012 Symposium for the Marketing of Higher Education. The 2012 recipients are as follows:</w:t>
      </w:r>
    </w:p>
    <w:p w:rsidR="006159B1" w:rsidRPr="006159B1" w:rsidRDefault="006159B1" w:rsidP="003C5D1E">
      <w:pPr>
        <w:shd w:val="clear" w:color="auto" w:fill="FBFEFE"/>
        <w:spacing w:before="100" w:beforeAutospacing="1" w:after="100" w:afterAutospacing="1" w:line="172" w:lineRule="atLeast"/>
        <w:rPr>
          <w:rFonts w:ascii="Times New Roman" w:eastAsia="Times New Roman" w:hAnsi="Times New Roman"/>
        </w:rPr>
      </w:pPr>
      <w:r w:rsidRPr="003C5D1E">
        <w:rPr>
          <w:rFonts w:ascii="Times New Roman" w:eastAsia="Times New Roman" w:hAnsi="Times New Roman"/>
          <w:b/>
          <w:bCs/>
        </w:rPr>
        <w:t>2012 Higher Education Ma</w:t>
      </w:r>
      <w:r w:rsidR="003C5D1E">
        <w:rPr>
          <w:rFonts w:ascii="Times New Roman" w:eastAsia="Times New Roman" w:hAnsi="Times New Roman"/>
          <w:b/>
          <w:bCs/>
        </w:rPr>
        <w:t>rketer of the Year Award (Team)</w:t>
      </w:r>
      <w:proofErr w:type="gramStart"/>
      <w:r w:rsidR="003C5D1E">
        <w:rPr>
          <w:rFonts w:ascii="Times New Roman" w:eastAsia="Times New Roman" w:hAnsi="Times New Roman"/>
          <w:b/>
          <w:bCs/>
        </w:rPr>
        <w:t>:</w:t>
      </w:r>
      <w:proofErr w:type="gramEnd"/>
      <w:r w:rsidRPr="006159B1">
        <w:rPr>
          <w:rFonts w:ascii="Times New Roman" w:eastAsia="Times New Roman" w:hAnsi="Times New Roman"/>
          <w:b/>
          <w:bCs/>
        </w:rPr>
        <w:br/>
      </w:r>
      <w:r w:rsidRPr="003C5D1E">
        <w:rPr>
          <w:rFonts w:ascii="Times New Roman" w:eastAsia="Times New Roman" w:hAnsi="Times New Roman"/>
          <w:bCs/>
        </w:rPr>
        <w:t>Young Harris College, Communications and Marketing</w:t>
      </w:r>
    </w:p>
    <w:p w:rsidR="006159B1" w:rsidRPr="006159B1" w:rsidRDefault="006159B1" w:rsidP="003C5D1E">
      <w:pPr>
        <w:shd w:val="clear" w:color="auto" w:fill="FBFEFE"/>
        <w:spacing w:before="100" w:beforeAutospacing="1" w:after="100" w:afterAutospacing="1" w:line="172" w:lineRule="atLeast"/>
        <w:rPr>
          <w:rFonts w:ascii="Times New Roman" w:eastAsia="Times New Roman" w:hAnsi="Times New Roman"/>
        </w:rPr>
      </w:pPr>
      <w:r w:rsidRPr="003C5D1E">
        <w:rPr>
          <w:rFonts w:ascii="Times New Roman" w:eastAsia="Times New Roman" w:hAnsi="Times New Roman"/>
          <w:b/>
          <w:bCs/>
        </w:rPr>
        <w:lastRenderedPageBreak/>
        <w:t>2012 Higher Education Marketer of the Year Award (Individual)</w:t>
      </w:r>
      <w:proofErr w:type="gramStart"/>
      <w:r w:rsidR="003C5D1E">
        <w:rPr>
          <w:rFonts w:ascii="Times New Roman" w:eastAsia="Times New Roman" w:hAnsi="Times New Roman"/>
          <w:b/>
          <w:bCs/>
        </w:rPr>
        <w:t>:</w:t>
      </w:r>
      <w:proofErr w:type="gramEnd"/>
      <w:r w:rsidRPr="006159B1">
        <w:rPr>
          <w:rFonts w:ascii="Times New Roman" w:eastAsia="Times New Roman" w:hAnsi="Times New Roman"/>
        </w:rPr>
        <w:br/>
      </w:r>
      <w:r w:rsidRPr="003C5D1E">
        <w:rPr>
          <w:rFonts w:ascii="Times New Roman" w:eastAsia="Times New Roman" w:hAnsi="Times New Roman"/>
          <w:bCs/>
        </w:rPr>
        <w:t>Teri Lucie Thompson, Chief Marketing Officer, Vice President for Marketing and Media, Purdue University</w:t>
      </w:r>
    </w:p>
    <w:p w:rsidR="006159B1" w:rsidRPr="003C5D1E" w:rsidRDefault="003C5D1E" w:rsidP="003C5D1E">
      <w:pPr>
        <w:jc w:val="both"/>
        <w:rPr>
          <w:rFonts w:ascii="Times New Roman" w:eastAsia="Arial Unicode MS" w:hAnsi="Times New Roman"/>
        </w:rPr>
      </w:pPr>
      <w:r w:rsidRPr="003C5D1E">
        <w:rPr>
          <w:rFonts w:ascii="Times New Roman" w:eastAsia="Arial Unicode MS" w:hAnsi="Times New Roman"/>
        </w:rPr>
        <w:t>For more information, please follow the link</w:t>
      </w:r>
      <w:r>
        <w:rPr>
          <w:rFonts w:ascii="Times New Roman" w:eastAsia="Arial Unicode MS" w:hAnsi="Times New Roman"/>
        </w:rPr>
        <w:t>s</w:t>
      </w:r>
      <w:r w:rsidRPr="003C5D1E">
        <w:rPr>
          <w:rFonts w:ascii="Times New Roman" w:eastAsia="Arial Unicode MS" w:hAnsi="Times New Roman"/>
        </w:rPr>
        <w:t xml:space="preserve"> below:</w:t>
      </w:r>
    </w:p>
    <w:p w:rsidR="003C5D1E" w:rsidRPr="003C5D1E" w:rsidRDefault="003C5D1E" w:rsidP="003C5D1E">
      <w:pPr>
        <w:pStyle w:val="Heading4"/>
        <w:rPr>
          <w:rStyle w:val="Hyperlink"/>
          <w:rFonts w:ascii="Times New Roman" w:hAnsi="Times New Roman"/>
          <w:b w:val="0"/>
          <w:i w:val="0"/>
        </w:rPr>
      </w:pPr>
      <w:r w:rsidRPr="003C5D1E">
        <w:rPr>
          <w:rStyle w:val="Hyperlink"/>
          <w:rFonts w:ascii="Times New Roman" w:hAnsi="Times New Roman"/>
          <w:b w:val="0"/>
          <w:i w:val="0"/>
        </w:rPr>
        <w:t>http://www.marketingpower.com/AboutAMA/Documents/Higher_Ed_Award_PR_2012.pdf</w:t>
      </w:r>
    </w:p>
    <w:p w:rsidR="003C5D1E" w:rsidRPr="003C5D1E" w:rsidRDefault="003C5D1E" w:rsidP="003C5D1E">
      <w:pPr>
        <w:pStyle w:val="Heading4"/>
        <w:rPr>
          <w:rStyle w:val="Hyperlink"/>
          <w:rFonts w:ascii="Times New Roman" w:hAnsi="Times New Roman"/>
          <w:b w:val="0"/>
          <w:i w:val="0"/>
        </w:rPr>
      </w:pPr>
      <w:r w:rsidRPr="003C5D1E">
        <w:rPr>
          <w:rStyle w:val="Hyperlink"/>
          <w:rFonts w:ascii="Times New Roman" w:hAnsi="Times New Roman"/>
          <w:b w:val="0"/>
          <w:i w:val="0"/>
        </w:rPr>
        <w:t>http://www.marketingpower.com/AboutAMA/Documents/Higher_Ed_Award_PR_2012_v2.pdf</w:t>
      </w:r>
    </w:p>
    <w:p w:rsidR="001B4FC3" w:rsidRDefault="001B4FC3" w:rsidP="00724112">
      <w:pPr>
        <w:pStyle w:val="Heading1"/>
        <w:shd w:val="clear" w:color="auto" w:fill="FFFFFF"/>
        <w:spacing w:before="0"/>
        <w:rPr>
          <w:rFonts w:ascii="Times New Roman" w:hAnsi="Times New Roman"/>
          <w:i/>
          <w:color w:val="003794"/>
          <w:u w:val="single"/>
        </w:rPr>
      </w:pPr>
    </w:p>
    <w:p w:rsidR="005B1460" w:rsidRPr="006C67EF" w:rsidRDefault="005B1460" w:rsidP="00FF0FF4">
      <w:pPr>
        <w:jc w:val="both"/>
        <w:rPr>
          <w:rFonts w:ascii="Times New Roman" w:hAnsi="Times New Roman"/>
          <w:b/>
          <w:i/>
          <w:sz w:val="24"/>
          <w:szCs w:val="24"/>
        </w:rPr>
      </w:pPr>
      <w:r w:rsidRPr="006C67EF">
        <w:rPr>
          <w:rFonts w:ascii="Times New Roman" w:hAnsi="Times New Roman"/>
          <w:b/>
          <w:i/>
          <w:sz w:val="24"/>
          <w:szCs w:val="24"/>
        </w:rPr>
        <w:t>AMA GLOBAL MARKETING SIG WEBSITE</w:t>
      </w:r>
    </w:p>
    <w:p w:rsidR="00BC7D28" w:rsidRDefault="005A3070" w:rsidP="00BC7D28">
      <w:pPr>
        <w:shd w:val="clear" w:color="auto" w:fill="FFFFFF"/>
        <w:spacing w:after="0" w:line="240" w:lineRule="auto"/>
        <w:rPr>
          <w:rFonts w:ascii="Times New Roman" w:eastAsia="Times New Roman" w:hAnsi="Times New Roman"/>
          <w:sz w:val="24"/>
          <w:szCs w:val="24"/>
        </w:rPr>
      </w:pPr>
      <w:r w:rsidRPr="005A3070">
        <w:rPr>
          <w:rFonts w:ascii="Times New Roman" w:hAnsi="Times New Roman"/>
          <w:b/>
          <w:bCs/>
          <w:color w:val="333333"/>
          <w:sz w:val="24"/>
          <w:szCs w:val="24"/>
        </w:rPr>
        <w:t xml:space="preserve">The Global Marketing SIG website is currently under construction. </w:t>
      </w:r>
      <w:r w:rsidR="00BC7D28" w:rsidRPr="00BC7D28">
        <w:rPr>
          <w:rFonts w:ascii="Times New Roman" w:hAnsi="Times New Roman"/>
          <w:bCs/>
          <w:color w:val="333333"/>
          <w:sz w:val="24"/>
          <w:szCs w:val="24"/>
        </w:rPr>
        <w:t>Prof. David Griffith is very</w:t>
      </w:r>
      <w:r w:rsidR="00BC7D28" w:rsidRPr="00AF663F">
        <w:rPr>
          <w:rFonts w:ascii="Times New Roman" w:hAnsi="Times New Roman"/>
          <w:b/>
          <w:bCs/>
          <w:color w:val="333333"/>
          <w:sz w:val="24"/>
          <w:szCs w:val="24"/>
        </w:rPr>
        <w:t xml:space="preserve"> </w:t>
      </w:r>
      <w:r w:rsidR="00BC7D28" w:rsidRPr="00AF663F">
        <w:rPr>
          <w:rFonts w:ascii="Times New Roman" w:eastAsia="Times New Roman" w:hAnsi="Times New Roman"/>
          <w:sz w:val="24"/>
          <w:szCs w:val="24"/>
        </w:rPr>
        <w:t>pleased to let you know that he secured server space and</w:t>
      </w:r>
      <w:r w:rsidR="00BC7D28">
        <w:rPr>
          <w:rFonts w:ascii="Times New Roman" w:eastAsia="Times New Roman" w:hAnsi="Times New Roman"/>
          <w:sz w:val="24"/>
          <w:szCs w:val="24"/>
        </w:rPr>
        <w:t xml:space="preserve"> the </w:t>
      </w:r>
      <w:r w:rsidR="00BC7D28" w:rsidRPr="00AF663F">
        <w:rPr>
          <w:rFonts w:ascii="Times New Roman" w:eastAsia="Times New Roman" w:hAnsi="Times New Roman"/>
          <w:sz w:val="24"/>
          <w:szCs w:val="24"/>
        </w:rPr>
        <w:t>permissions at L</w:t>
      </w:r>
      <w:r w:rsidR="00BC7D28">
        <w:rPr>
          <w:rFonts w:ascii="Times New Roman" w:eastAsia="Times New Roman" w:hAnsi="Times New Roman"/>
          <w:sz w:val="24"/>
          <w:szCs w:val="24"/>
        </w:rPr>
        <w:t xml:space="preserve">ehigh University for hosting our website in the future. We thank you all </w:t>
      </w:r>
      <w:r w:rsidR="00BC7D28" w:rsidRPr="00AF663F">
        <w:rPr>
          <w:rFonts w:ascii="Times New Roman" w:eastAsia="Times New Roman" w:hAnsi="Times New Roman"/>
          <w:sz w:val="24"/>
          <w:szCs w:val="24"/>
        </w:rPr>
        <w:t>for your patience in this transition.</w:t>
      </w:r>
    </w:p>
    <w:p w:rsidR="005B1460" w:rsidRPr="005A3070" w:rsidRDefault="005B1460" w:rsidP="007D222D">
      <w:pPr>
        <w:shd w:val="clear" w:color="auto" w:fill="FFFFFF"/>
        <w:spacing w:after="0" w:line="240" w:lineRule="auto"/>
        <w:rPr>
          <w:rFonts w:ascii="Times New Roman" w:hAnsi="Times New Roman"/>
          <w:b/>
          <w:bCs/>
          <w:i/>
          <w:color w:val="333333"/>
          <w:sz w:val="24"/>
          <w:szCs w:val="24"/>
        </w:rPr>
      </w:pPr>
    </w:p>
    <w:p w:rsidR="005B1460" w:rsidRPr="006C67EF"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1"/>
      </w:tblGrid>
      <w:tr w:rsidR="005B1460" w:rsidRPr="006C67EF" w:rsidTr="002A7F08">
        <w:trPr>
          <w:trHeight w:val="1219"/>
        </w:trPr>
        <w:tc>
          <w:tcPr>
            <w:tcW w:w="6101"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41"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F86827">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color w:val="0070C0"/>
                <w:sz w:val="26"/>
                <w:szCs w:val="26"/>
              </w:rPr>
            </w:pPr>
          </w:p>
        </w:tc>
      </w:tr>
    </w:tbl>
    <w:p w:rsidR="005B1460" w:rsidRPr="006C67EF" w:rsidRDefault="005B1460" w:rsidP="00483EF4">
      <w:pPr>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p w:rsidR="005B1460" w:rsidRDefault="007D6698" w:rsidP="00483EF4">
      <w:pPr>
        <w:rPr>
          <w:rFonts w:ascii="Times New Roman" w:hAnsi="Times New Roman"/>
          <w:i/>
          <w:color w:val="0070C0"/>
          <w:sz w:val="26"/>
          <w:szCs w:val="26"/>
        </w:rPr>
      </w:pPr>
      <w:r>
        <w:rPr>
          <w:rFonts w:ascii="Times New Roman" w:hAnsi="Times New Roman"/>
          <w:i/>
          <w:color w:val="0070C0"/>
          <w:sz w:val="26"/>
          <w:szCs w:val="26"/>
        </w:rPr>
        <w:t xml:space="preserve">Season’s Greetings </w:t>
      </w:r>
    </w:p>
    <w:p w:rsidR="007D6698" w:rsidRDefault="007D6698" w:rsidP="007D6698">
      <w:pPr>
        <w:rPr>
          <w:rFonts w:ascii="Arial" w:hAnsi="Arial" w:cs="Arial"/>
          <w:color w:val="000080"/>
        </w:rPr>
      </w:pPr>
      <w:r>
        <w:rPr>
          <w:rFonts w:ascii="Times New Roman" w:hAnsi="Times New Roman"/>
          <w:i/>
          <w:color w:val="0070C0"/>
          <w:sz w:val="26"/>
          <w:szCs w:val="26"/>
        </w:rPr>
        <w:t xml:space="preserve">May be you enjoy the following concert: </w:t>
      </w:r>
      <w:hyperlink r:id="rId42" w:tooltip="blocked::http://www.youtube.com/watch?v=SZWm1pI-KZ8" w:history="1">
        <w:r>
          <w:rPr>
            <w:rStyle w:val="Hyperlink"/>
            <w:rFonts w:ascii="Arial" w:hAnsi="Arial" w:cs="Arial"/>
            <w:color w:val="000080"/>
          </w:rPr>
          <w:t>http://www.youtube.com/watch?v=SZWm1pI-KZ8</w:t>
        </w:r>
      </w:hyperlink>
    </w:p>
    <w:p w:rsidR="007D6698" w:rsidRPr="006C67EF" w:rsidRDefault="007D6698" w:rsidP="00483EF4">
      <w:pPr>
        <w:rPr>
          <w:rFonts w:ascii="Times New Roman" w:hAnsi="Times New Roman"/>
          <w:i/>
          <w:color w:val="0070C0"/>
          <w:sz w:val="26"/>
          <w:szCs w:val="26"/>
        </w:rPr>
      </w:pPr>
      <w:r>
        <w:rPr>
          <w:rFonts w:ascii="Times New Roman" w:hAnsi="Times New Roman"/>
          <w:i/>
          <w:color w:val="0070C0"/>
          <w:sz w:val="26"/>
          <w:szCs w:val="26"/>
        </w:rPr>
        <w:t>Rudi</w:t>
      </w:r>
    </w:p>
    <w:sectPr w:rsidR="007D6698" w:rsidRPr="006C67EF"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F7" w:rsidRDefault="00D824F7" w:rsidP="00F73A70">
      <w:pPr>
        <w:spacing w:after="0" w:line="240" w:lineRule="auto"/>
      </w:pPr>
      <w:r>
        <w:separator/>
      </w:r>
    </w:p>
  </w:endnote>
  <w:endnote w:type="continuationSeparator" w:id="0">
    <w:p w:rsidR="00D824F7" w:rsidRDefault="00D824F7"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F7" w:rsidRDefault="00D824F7" w:rsidP="00F73A70">
      <w:pPr>
        <w:spacing w:after="0" w:line="240" w:lineRule="auto"/>
      </w:pPr>
      <w:r>
        <w:separator/>
      </w:r>
    </w:p>
  </w:footnote>
  <w:footnote w:type="continuationSeparator" w:id="0">
    <w:p w:rsidR="00D824F7" w:rsidRDefault="00D824F7"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226AA"/>
    <w:multiLevelType w:val="hybridMultilevel"/>
    <w:tmpl w:val="1E9EDB08"/>
    <w:lvl w:ilvl="0" w:tplc="F1F4C4BE">
      <w:start w:val="841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7"/>
  </w:num>
  <w:num w:numId="6">
    <w:abstractNumId w:val="13"/>
  </w:num>
  <w:num w:numId="7">
    <w:abstractNumId w:val="1"/>
  </w:num>
  <w:num w:numId="8">
    <w:abstractNumId w:val="4"/>
  </w:num>
  <w:num w:numId="9">
    <w:abstractNumId w:val="9"/>
  </w:num>
  <w:num w:numId="10">
    <w:abstractNumId w:val="11"/>
  </w:num>
  <w:num w:numId="11">
    <w:abstractNumId w:val="6"/>
  </w:num>
  <w:num w:numId="12">
    <w:abstractNumId w:val="12"/>
  </w:num>
  <w:num w:numId="13">
    <w:abstractNumId w:val="2"/>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109CE"/>
    <w:rsid w:val="000556C4"/>
    <w:rsid w:val="00086179"/>
    <w:rsid w:val="0009213E"/>
    <w:rsid w:val="0009632C"/>
    <w:rsid w:val="000C438F"/>
    <w:rsid w:val="000E2788"/>
    <w:rsid w:val="000E6145"/>
    <w:rsid w:val="00142CCA"/>
    <w:rsid w:val="001520F1"/>
    <w:rsid w:val="001560B3"/>
    <w:rsid w:val="00176D4F"/>
    <w:rsid w:val="00180F75"/>
    <w:rsid w:val="00181EC2"/>
    <w:rsid w:val="001A76EB"/>
    <w:rsid w:val="001B4FC3"/>
    <w:rsid w:val="001E00A9"/>
    <w:rsid w:val="001E74E6"/>
    <w:rsid w:val="001F2BCB"/>
    <w:rsid w:val="002024DC"/>
    <w:rsid w:val="00217178"/>
    <w:rsid w:val="00221026"/>
    <w:rsid w:val="00226076"/>
    <w:rsid w:val="00233065"/>
    <w:rsid w:val="00251E7F"/>
    <w:rsid w:val="00284B47"/>
    <w:rsid w:val="002A7F08"/>
    <w:rsid w:val="002B48F2"/>
    <w:rsid w:val="002B505D"/>
    <w:rsid w:val="002C1601"/>
    <w:rsid w:val="002C6C91"/>
    <w:rsid w:val="002D6595"/>
    <w:rsid w:val="002E51F6"/>
    <w:rsid w:val="002E6F4E"/>
    <w:rsid w:val="002F117F"/>
    <w:rsid w:val="002F36EE"/>
    <w:rsid w:val="002F6007"/>
    <w:rsid w:val="002F7727"/>
    <w:rsid w:val="00304B44"/>
    <w:rsid w:val="00321EBC"/>
    <w:rsid w:val="00352CEF"/>
    <w:rsid w:val="0036275F"/>
    <w:rsid w:val="003639E2"/>
    <w:rsid w:val="00363F87"/>
    <w:rsid w:val="003767EC"/>
    <w:rsid w:val="00381FAC"/>
    <w:rsid w:val="00397C00"/>
    <w:rsid w:val="003C48FA"/>
    <w:rsid w:val="003C5D1E"/>
    <w:rsid w:val="003D60D5"/>
    <w:rsid w:val="003E188B"/>
    <w:rsid w:val="003E619C"/>
    <w:rsid w:val="003E711B"/>
    <w:rsid w:val="003F278B"/>
    <w:rsid w:val="003F6976"/>
    <w:rsid w:val="0043069E"/>
    <w:rsid w:val="00442250"/>
    <w:rsid w:val="004426D6"/>
    <w:rsid w:val="0044743E"/>
    <w:rsid w:val="00472928"/>
    <w:rsid w:val="00474706"/>
    <w:rsid w:val="00482B77"/>
    <w:rsid w:val="00483EF4"/>
    <w:rsid w:val="004853A0"/>
    <w:rsid w:val="00487730"/>
    <w:rsid w:val="004A482C"/>
    <w:rsid w:val="004C5CC1"/>
    <w:rsid w:val="004D09FB"/>
    <w:rsid w:val="004E6B40"/>
    <w:rsid w:val="00525A77"/>
    <w:rsid w:val="005278FB"/>
    <w:rsid w:val="005356B8"/>
    <w:rsid w:val="00557395"/>
    <w:rsid w:val="00564DBC"/>
    <w:rsid w:val="005976C7"/>
    <w:rsid w:val="005A2A03"/>
    <w:rsid w:val="005A3070"/>
    <w:rsid w:val="005A5936"/>
    <w:rsid w:val="005B08D5"/>
    <w:rsid w:val="005B1460"/>
    <w:rsid w:val="005B2250"/>
    <w:rsid w:val="005B604F"/>
    <w:rsid w:val="005D2235"/>
    <w:rsid w:val="005D4E08"/>
    <w:rsid w:val="005E5D00"/>
    <w:rsid w:val="005F436E"/>
    <w:rsid w:val="0060687A"/>
    <w:rsid w:val="00610BCD"/>
    <w:rsid w:val="006159B1"/>
    <w:rsid w:val="00635B49"/>
    <w:rsid w:val="00636C7F"/>
    <w:rsid w:val="00652341"/>
    <w:rsid w:val="00676220"/>
    <w:rsid w:val="006857D7"/>
    <w:rsid w:val="006A441F"/>
    <w:rsid w:val="006A67E5"/>
    <w:rsid w:val="006C67EF"/>
    <w:rsid w:val="006E2DB2"/>
    <w:rsid w:val="00707F78"/>
    <w:rsid w:val="0071304E"/>
    <w:rsid w:val="00723874"/>
    <w:rsid w:val="00724112"/>
    <w:rsid w:val="00731AF7"/>
    <w:rsid w:val="007345AB"/>
    <w:rsid w:val="0076428F"/>
    <w:rsid w:val="00774014"/>
    <w:rsid w:val="007A1746"/>
    <w:rsid w:val="007A4213"/>
    <w:rsid w:val="007B5840"/>
    <w:rsid w:val="007B7F38"/>
    <w:rsid w:val="007D222D"/>
    <w:rsid w:val="007D6698"/>
    <w:rsid w:val="007D7AF9"/>
    <w:rsid w:val="007E23E1"/>
    <w:rsid w:val="007F2084"/>
    <w:rsid w:val="00833694"/>
    <w:rsid w:val="008418B3"/>
    <w:rsid w:val="0084369B"/>
    <w:rsid w:val="008462CA"/>
    <w:rsid w:val="008513EA"/>
    <w:rsid w:val="00865639"/>
    <w:rsid w:val="0087634F"/>
    <w:rsid w:val="008B32BB"/>
    <w:rsid w:val="008B3AA4"/>
    <w:rsid w:val="008B3B20"/>
    <w:rsid w:val="008B7A90"/>
    <w:rsid w:val="008D5296"/>
    <w:rsid w:val="008E1FA3"/>
    <w:rsid w:val="008E49D9"/>
    <w:rsid w:val="00903EE4"/>
    <w:rsid w:val="009205A5"/>
    <w:rsid w:val="00942A21"/>
    <w:rsid w:val="00945C79"/>
    <w:rsid w:val="009558CF"/>
    <w:rsid w:val="00974607"/>
    <w:rsid w:val="00996B4F"/>
    <w:rsid w:val="009F1FCC"/>
    <w:rsid w:val="009F60C1"/>
    <w:rsid w:val="00A00886"/>
    <w:rsid w:val="00A2739F"/>
    <w:rsid w:val="00A40F9E"/>
    <w:rsid w:val="00A7469A"/>
    <w:rsid w:val="00A75D6A"/>
    <w:rsid w:val="00A768B2"/>
    <w:rsid w:val="00A90B20"/>
    <w:rsid w:val="00AB3E75"/>
    <w:rsid w:val="00AB5BD3"/>
    <w:rsid w:val="00AE0B77"/>
    <w:rsid w:val="00AE1F64"/>
    <w:rsid w:val="00B02EC7"/>
    <w:rsid w:val="00B038BF"/>
    <w:rsid w:val="00B41E22"/>
    <w:rsid w:val="00B43F26"/>
    <w:rsid w:val="00B51651"/>
    <w:rsid w:val="00B61310"/>
    <w:rsid w:val="00B969F0"/>
    <w:rsid w:val="00BC7D28"/>
    <w:rsid w:val="00BE2A01"/>
    <w:rsid w:val="00C143B9"/>
    <w:rsid w:val="00C42F6F"/>
    <w:rsid w:val="00C500A9"/>
    <w:rsid w:val="00C5259F"/>
    <w:rsid w:val="00C74896"/>
    <w:rsid w:val="00CB7E31"/>
    <w:rsid w:val="00CD4009"/>
    <w:rsid w:val="00D207ED"/>
    <w:rsid w:val="00D23DB6"/>
    <w:rsid w:val="00D43687"/>
    <w:rsid w:val="00D60BA1"/>
    <w:rsid w:val="00D66ED6"/>
    <w:rsid w:val="00D76AE3"/>
    <w:rsid w:val="00D77F5E"/>
    <w:rsid w:val="00D81670"/>
    <w:rsid w:val="00D824F7"/>
    <w:rsid w:val="00D86CB7"/>
    <w:rsid w:val="00D95D8F"/>
    <w:rsid w:val="00DA4324"/>
    <w:rsid w:val="00DC1AD3"/>
    <w:rsid w:val="00E07A83"/>
    <w:rsid w:val="00E2300D"/>
    <w:rsid w:val="00E24251"/>
    <w:rsid w:val="00E402BA"/>
    <w:rsid w:val="00E47789"/>
    <w:rsid w:val="00E51148"/>
    <w:rsid w:val="00E720B7"/>
    <w:rsid w:val="00E876FD"/>
    <w:rsid w:val="00EA1ABC"/>
    <w:rsid w:val="00EA4BD5"/>
    <w:rsid w:val="00EF31EE"/>
    <w:rsid w:val="00EF5172"/>
    <w:rsid w:val="00F020CD"/>
    <w:rsid w:val="00F06DB3"/>
    <w:rsid w:val="00F100E3"/>
    <w:rsid w:val="00F22B46"/>
    <w:rsid w:val="00F27B7B"/>
    <w:rsid w:val="00F32B2E"/>
    <w:rsid w:val="00F46874"/>
    <w:rsid w:val="00F5064E"/>
    <w:rsid w:val="00F601C8"/>
    <w:rsid w:val="00F73A70"/>
    <w:rsid w:val="00F832CF"/>
    <w:rsid w:val="00F86827"/>
    <w:rsid w:val="00F86C73"/>
    <w:rsid w:val="00F907C9"/>
    <w:rsid w:val="00FA4E80"/>
    <w:rsid w:val="00FA571F"/>
    <w:rsid w:val="00FD60CF"/>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34"/>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s>
</file>

<file path=word/webSettings.xml><?xml version="1.0" encoding="utf-8"?>
<w:webSettings xmlns:r="http://schemas.openxmlformats.org/officeDocument/2006/relationships" xmlns:w="http://schemas.openxmlformats.org/wordprocessingml/2006/main">
  <w:divs>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361439586">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66600448">
      <w:bodyDiv w:val="1"/>
      <w:marLeft w:val="0"/>
      <w:marRight w:val="0"/>
      <w:marTop w:val="0"/>
      <w:marBottom w:val="0"/>
      <w:divBdr>
        <w:top w:val="none" w:sz="0" w:space="0" w:color="auto"/>
        <w:left w:val="none" w:sz="0" w:space="0" w:color="auto"/>
        <w:bottom w:val="none" w:sz="0" w:space="0" w:color="auto"/>
        <w:right w:val="none" w:sz="0" w:space="0" w:color="auto"/>
      </w:divBdr>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ra.Gencturk@ozyegin.edu.tr" TargetMode="External"/><Relationship Id="rId13" Type="http://schemas.openxmlformats.org/officeDocument/2006/relationships/hyperlink" Target="mailto:w.lundstrom@csuohio.edu" TargetMode="External"/><Relationship Id="rId18" Type="http://schemas.openxmlformats.org/officeDocument/2006/relationships/image" Target="media/image2.jpeg"/><Relationship Id="rId26" Type="http://schemas.openxmlformats.org/officeDocument/2006/relationships/hyperlink" Target="http://www.marketingpower.com/publicpolicy" TargetMode="External"/><Relationship Id="rId39" Type="http://schemas.openxmlformats.org/officeDocument/2006/relationships/hyperlink" Target="http://www.journals.marketingpower.com/doi/abs/10.1509/jim.12.0052" TargetMode="External"/><Relationship Id="rId3" Type="http://schemas.openxmlformats.org/officeDocument/2006/relationships/settings" Target="settings.xml"/><Relationship Id="rId21" Type="http://schemas.openxmlformats.org/officeDocument/2006/relationships/hyperlink" Target="http://www.marketingpower.com/wintered" TargetMode="External"/><Relationship Id="rId34" Type="http://schemas.openxmlformats.org/officeDocument/2006/relationships/hyperlink" Target="http://www.elsevier.com/wps/find/journaldescription.cws_home/505720/authorinstructions" TargetMode="External"/><Relationship Id="rId42" Type="http://schemas.openxmlformats.org/officeDocument/2006/relationships/hyperlink" Target="http://www.youtube.com/watch?v=SZWm1pI-KZ8" TargetMode="External"/><Relationship Id="rId7" Type="http://schemas.openxmlformats.org/officeDocument/2006/relationships/image" Target="media/image1.png"/><Relationship Id="rId12" Type="http://schemas.openxmlformats.org/officeDocument/2006/relationships/hyperlink" Target="mailto:david.a.griffith@lehigh.edu" TargetMode="External"/><Relationship Id="rId17" Type="http://schemas.openxmlformats.org/officeDocument/2006/relationships/hyperlink" Target="http://www.google.com.cy/imgres?imgurl=http://www18.georgetown.edu/data/images/faculty/157.jpg&amp;imgrefurl=http://explore.georgetown.edu/people/czinkotm/?PageTemplateID=319&amp;h=250&amp;w=200&amp;sz=68&amp;tbnid=wD4aYpYX0fmcsM:&amp;tbnh=90&amp;tbnw=72&amp;prev=/search?q=picture+of+michael+czinkota&amp;tbm=isch&amp;tbo=u&amp;zoom=1&amp;q=picture+of+michael+czinkota&amp;usg=__KFmX3wuu7KLxJDM9w3V0BqVJ_J0=&amp;docid=GU_yZfm9cQpinM&amp;hl=en&amp;sa=X&amp;ei=4_SsUO6DF9DKswbi1YDYDA&amp;ved=0CCYQ9QEwAA&amp;dur=640" TargetMode="External"/><Relationship Id="rId25" Type="http://schemas.openxmlformats.org/officeDocument/2006/relationships/hyperlink" Target="http://convention2.allacademic.com/one/ama/summer13/" TargetMode="External"/><Relationship Id="rId33" Type="http://schemas.openxmlformats.org/officeDocument/2006/relationships/hyperlink" Target="mailto:Plaplaca@journalimm.com" TargetMode="External"/><Relationship Id="rId38" Type="http://schemas.openxmlformats.org/officeDocument/2006/relationships/hyperlink" Target="http://www.journals.marketingpower.com/doi/abs/10.1509/jim.12.0105" TargetMode="External"/><Relationship Id="rId2" Type="http://schemas.openxmlformats.org/officeDocument/2006/relationships/styles" Target="styles.xml"/><Relationship Id="rId16" Type="http://schemas.openxmlformats.org/officeDocument/2006/relationships/hyperlink" Target="mailto:buscsk@leeds.ac.uk" TargetMode="External"/><Relationship Id="rId20" Type="http://schemas.openxmlformats.org/officeDocument/2006/relationships/hyperlink" Target="http://michaelczinkota.com/ama-global-marketing-sig/2013-conference-washington-d-c/" TargetMode="External"/><Relationship Id="rId29" Type="http://schemas.openxmlformats.org/officeDocument/2006/relationships/hyperlink" Target="http://www.emeraldinsight.com/products/journals/call_for_papers.htm?id=4282" TargetMode="External"/><Relationship Id="rId41" Type="http://schemas.openxmlformats.org/officeDocument/2006/relationships/hyperlink" Target="mailto:Kaufmann.r@unic.ac.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ufmann.r@unic.ac.cy" TargetMode="External"/><Relationship Id="rId24" Type="http://schemas.openxmlformats.org/officeDocument/2006/relationships/hyperlink" Target="http://convention2.allacademic.com/one/ama/summer13/" TargetMode="External"/><Relationship Id="rId32" Type="http://schemas.openxmlformats.org/officeDocument/2006/relationships/hyperlink" Target="mailto:spiros.gounaris@strath.ac.uk" TargetMode="External"/><Relationship Id="rId37" Type="http://schemas.openxmlformats.org/officeDocument/2006/relationships/hyperlink" Target="http://www.journals.marketingpower.com/doi/abs/10.1509/jim.12.0076" TargetMode="External"/><Relationship Id="rId40" Type="http://schemas.openxmlformats.org/officeDocument/2006/relationships/hyperlink" Target="http://www.themarketingfoundation.org/erin_anderson.html" TargetMode="External"/><Relationship Id="rId5" Type="http://schemas.openxmlformats.org/officeDocument/2006/relationships/footnotes" Target="footnotes.xml"/><Relationship Id="rId15" Type="http://schemas.openxmlformats.org/officeDocument/2006/relationships/hyperlink" Target="mailto:czinkotm@georgetown.edu" TargetMode="External"/><Relationship Id="rId23" Type="http://schemas.openxmlformats.org/officeDocument/2006/relationships/hyperlink" Target="http://www.marketingpower.com/summered" TargetMode="External"/><Relationship Id="rId28" Type="http://schemas.openxmlformats.org/officeDocument/2006/relationships/hyperlink" Target="http://mc.manuscriptcentral.com/jrim" TargetMode="External"/><Relationship Id="rId36" Type="http://schemas.openxmlformats.org/officeDocument/2006/relationships/hyperlink" Target="http://www.journals.marketingpower.com/doi/abs/10.1509/jim.11.0116" TargetMode="External"/><Relationship Id="rId10" Type="http://schemas.openxmlformats.org/officeDocument/2006/relationships/hyperlink" Target="http://www.marketingpower.com/Community/ARC/Pages/Connections/SIGs/GlobalMarketing/Leadership.aspx" TargetMode="External"/><Relationship Id="rId19" Type="http://schemas.openxmlformats.org/officeDocument/2006/relationships/hyperlink" Target="http://2013conference.eventbrite.com" TargetMode="External"/><Relationship Id="rId31" Type="http://schemas.openxmlformats.org/officeDocument/2006/relationships/hyperlink" Target="http://www.palgrave-journals.com/jibs/cfp_interdisciplinary_research_si.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jfranza@vcu.edu" TargetMode="External"/><Relationship Id="rId14" Type="http://schemas.openxmlformats.org/officeDocument/2006/relationships/hyperlink" Target="mailto:annie.cui@mail.wvu.edu" TargetMode="External"/><Relationship Id="rId22" Type="http://schemas.openxmlformats.org/officeDocument/2006/relationships/hyperlink" Target="http://www.marketingpower.com/wintered" TargetMode="External"/><Relationship Id="rId27" Type="http://schemas.openxmlformats.org/officeDocument/2006/relationships/hyperlink" Target="http://www.academyofmarketing.org/calls-for-papers-publications/marketing-theory.html" TargetMode="External"/><Relationship Id="rId30" Type="http://schemas.openxmlformats.org/officeDocument/2006/relationships/hyperlink" Target="http://mc.manuscriptcentral.com/jibs" TargetMode="External"/><Relationship Id="rId35" Type="http://schemas.openxmlformats.org/officeDocument/2006/relationships/hyperlink" Target="http://www.journals.elsevier.com/industrial-marketing-management/call-for-papers/special-issue-key-account-management-effectivenes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27436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7</cp:revision>
  <cp:lastPrinted>2012-09-17T09:40:00Z</cp:lastPrinted>
  <dcterms:created xsi:type="dcterms:W3CDTF">2012-12-21T09:31:00Z</dcterms:created>
  <dcterms:modified xsi:type="dcterms:W3CDTF">2012-12-21T09:58:00Z</dcterms:modified>
</cp:coreProperties>
</file>