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60" w:rsidRPr="00F100E3" w:rsidRDefault="00945C79" w:rsidP="004D09FB">
      <w:pPr>
        <w:jc w:val="center"/>
        <w:rPr>
          <w:rFonts w:ascii="Castellar" w:hAnsi="Castellar"/>
          <w:b/>
          <w:i/>
          <w:color w:val="00B0F0"/>
          <w:sz w:val="32"/>
          <w:szCs w:val="32"/>
          <w:lang w:val="en-GB"/>
        </w:rPr>
      </w:pPr>
      <w:r>
        <w:rPr>
          <w:noProof/>
          <w:lang w:eastAsia="en-US"/>
        </w:rPr>
        <w:drawing>
          <wp:anchor distT="0" distB="0" distL="114300" distR="114300" simplePos="0" relativeHeight="251655680" behindDoc="1" locked="0" layoutInCell="1" allowOverlap="0">
            <wp:simplePos x="0" y="0"/>
            <wp:positionH relativeFrom="column">
              <wp:posOffset>4343400</wp:posOffset>
            </wp:positionH>
            <wp:positionV relativeFrom="paragraph">
              <wp:posOffset>-685800</wp:posOffset>
            </wp:positionV>
            <wp:extent cx="1638300" cy="561975"/>
            <wp:effectExtent l="19050" t="0" r="0" b="0"/>
            <wp:wrapSquare wrapText="bothSides"/>
            <wp:docPr id="1" name="Picture 11" descr="http://www.marketingpower.com/Content/AMA-75th-LOG0-2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ketingpower.com/Content/AMA-75th-LOG0-200x69.png"/>
                    <pic:cNvPicPr>
                      <a:picLocks noChangeAspect="1" noChangeArrowheads="1"/>
                    </pic:cNvPicPr>
                  </pic:nvPicPr>
                  <pic:blipFill>
                    <a:blip r:embed="rId7"/>
                    <a:srcRect/>
                    <a:stretch>
                      <a:fillRect/>
                    </a:stretch>
                  </pic:blipFill>
                  <pic:spPr bwMode="auto">
                    <a:xfrm>
                      <a:off x="0" y="0"/>
                      <a:ext cx="1638300" cy="561975"/>
                    </a:xfrm>
                    <a:prstGeom prst="rect">
                      <a:avLst/>
                    </a:prstGeom>
                    <a:noFill/>
                  </pic:spPr>
                </pic:pic>
              </a:graphicData>
            </a:graphic>
          </wp:anchor>
        </w:drawing>
      </w:r>
      <w:r w:rsidR="005B1460">
        <w:rPr>
          <w:rFonts w:ascii="Times New Roman" w:hAnsi="Times New Roman"/>
          <w:b/>
          <w:sz w:val="32"/>
          <w:szCs w:val="32"/>
          <w:lang w:val="en-GB"/>
        </w:rPr>
        <w:t xml:space="preserve">  </w:t>
      </w:r>
      <w:r w:rsidR="005B1460" w:rsidRPr="00F100E3">
        <w:rPr>
          <w:rFonts w:ascii="Castellar" w:hAnsi="Castellar"/>
          <w:b/>
          <w:i/>
          <w:color w:val="00B0F0"/>
          <w:sz w:val="32"/>
          <w:szCs w:val="32"/>
          <w:lang w:val="en-GB"/>
        </w:rPr>
        <w:t>Newsletter for the Members of the AMA Global Marketing Special Interest Group</w:t>
      </w:r>
    </w:p>
    <w:p w:rsidR="005B1460" w:rsidRPr="00F100E3" w:rsidRDefault="005B1460" w:rsidP="00F100E3">
      <w:pPr>
        <w:rPr>
          <w:rFonts w:ascii="Times New Roman" w:hAnsi="Times New Roman"/>
          <w:b/>
          <w:sz w:val="24"/>
          <w:szCs w:val="24"/>
          <w:lang w:val="en-GB"/>
        </w:rPr>
      </w:pPr>
      <w:r w:rsidRPr="00F100E3">
        <w:rPr>
          <w:rFonts w:ascii="Times New Roman" w:hAnsi="Times New Roman"/>
          <w:b/>
          <w:sz w:val="24"/>
          <w:szCs w:val="24"/>
          <w:lang w:val="en-GB"/>
        </w:rPr>
        <w:t xml:space="preserve">Welcome to </w:t>
      </w:r>
      <w:r w:rsidR="00F832CF">
        <w:rPr>
          <w:rFonts w:ascii="Times New Roman" w:hAnsi="Times New Roman"/>
          <w:b/>
          <w:sz w:val="24"/>
          <w:szCs w:val="24"/>
          <w:lang w:val="en-GB"/>
        </w:rPr>
        <w:t>the Nove</w:t>
      </w:r>
      <w:r>
        <w:rPr>
          <w:rFonts w:ascii="Times New Roman" w:hAnsi="Times New Roman"/>
          <w:b/>
          <w:sz w:val="24"/>
          <w:szCs w:val="24"/>
          <w:lang w:val="en-GB"/>
        </w:rPr>
        <w:t xml:space="preserve">mber 2012 </w:t>
      </w:r>
      <w:r w:rsidRPr="00F100E3">
        <w:rPr>
          <w:rFonts w:ascii="Times New Roman" w:hAnsi="Times New Roman"/>
          <w:b/>
          <w:sz w:val="24"/>
          <w:szCs w:val="24"/>
          <w:lang w:val="en-GB"/>
        </w:rPr>
        <w:t>AMA Global Marketing SIG's monthly E-News.</w:t>
      </w:r>
    </w:p>
    <w:p w:rsidR="005B1460" w:rsidRDefault="005B1460" w:rsidP="00E24251">
      <w:pPr>
        <w:spacing w:after="0" w:line="240" w:lineRule="auto"/>
        <w:rPr>
          <w:rFonts w:ascii="Arial" w:hAnsi="Arial" w:cs="Arial"/>
          <w:b/>
          <w:bCs/>
          <w:color w:val="000000"/>
          <w:sz w:val="16"/>
          <w:szCs w:val="16"/>
          <w:lang w:eastAsia="en-US"/>
        </w:rPr>
      </w:pPr>
    </w:p>
    <w:p w:rsidR="005B1460" w:rsidRDefault="002E51F6" w:rsidP="00E24251">
      <w:pPr>
        <w:spacing w:after="0" w:line="240" w:lineRule="auto"/>
        <w:rPr>
          <w:rFonts w:ascii="Arial" w:hAnsi="Arial" w:cs="Arial"/>
          <w:b/>
          <w:bCs/>
          <w:color w:val="000000"/>
          <w:sz w:val="16"/>
          <w:szCs w:val="16"/>
          <w:lang w:eastAsia="en-US"/>
        </w:rPr>
      </w:pPr>
      <w:r w:rsidRPr="002E51F6">
        <w:rPr>
          <w:noProof/>
          <w:lang w:eastAsia="en-US"/>
        </w:rPr>
        <w:pict>
          <v:shapetype id="_x0000_t202" coordsize="21600,21600" o:spt="202" path="m,l,21600r21600,l21600,xe">
            <v:stroke joinstyle="miter"/>
            <v:path gradientshapeok="t" o:connecttype="rect"/>
          </v:shapetype>
          <v:shape id="_x0000_s1027" type="#_x0000_t202" style="position:absolute;margin-left:135pt;margin-top:.55pt;width:333pt;height:129pt;z-index:251661824" fillcolor="silver">
            <v:textbox>
              <w:txbxContent>
                <w:p w:rsidR="005976C7" w:rsidRPr="00176D4F" w:rsidRDefault="005976C7">
                  <w:pPr>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525A77" w:rsidRDefault="00525A77" w:rsidP="00251E7F">
                  <w:pPr>
                    <w:ind w:left="1152" w:hanging="1152"/>
                    <w:rPr>
                      <w:b/>
                    </w:rPr>
                  </w:pPr>
                  <w:r w:rsidRPr="00E80CBC">
                    <w:rPr>
                      <w:rFonts w:ascii="Times New Roman" w:hAnsi="Times New Roman"/>
                      <w:b/>
                    </w:rPr>
                    <w:t>Upcoming Conferences</w:t>
                  </w:r>
                </w:p>
                <w:p w:rsidR="00251E7F" w:rsidRDefault="00724112" w:rsidP="00251E7F">
                  <w:pPr>
                    <w:ind w:left="1152" w:hanging="1152"/>
                    <w:rPr>
                      <w:rFonts w:ascii="Times New Roman" w:hAnsi="Times New Roman"/>
                      <w:b/>
                    </w:rPr>
                  </w:pPr>
                  <w:r w:rsidRPr="00E80CBC">
                    <w:rPr>
                      <w:rFonts w:ascii="Times New Roman" w:hAnsi="Times New Roman"/>
                      <w:b/>
                    </w:rPr>
                    <w:t>Call for Papers for Journal Special Issues</w:t>
                  </w:r>
                  <w:r w:rsidR="005976C7" w:rsidRPr="00E80CBC">
                    <w:rPr>
                      <w:rFonts w:ascii="Times New Roman" w:hAnsi="Times New Roman"/>
                      <w:b/>
                    </w:rPr>
                    <w:t xml:space="preserve"> </w:t>
                  </w:r>
                  <w:r w:rsidR="005976C7">
                    <w:rPr>
                      <w:rFonts w:ascii="Times New Roman" w:hAnsi="Times New Roman"/>
                      <w:b/>
                    </w:rPr>
                    <w:t xml:space="preserve"> </w:t>
                  </w:r>
                </w:p>
                <w:p w:rsidR="00724112" w:rsidRPr="00E80CBC" w:rsidRDefault="00724112" w:rsidP="00724112">
                  <w:pPr>
                    <w:rPr>
                      <w:rFonts w:ascii="Times New Roman" w:hAnsi="Times New Roman"/>
                      <w:b/>
                    </w:rPr>
                  </w:pPr>
                  <w:r>
                    <w:rPr>
                      <w:rFonts w:ascii="Times New Roman" w:hAnsi="Times New Roman"/>
                      <w:b/>
                    </w:rPr>
                    <w:t xml:space="preserve"> </w:t>
                  </w:r>
                  <w:smartTag w:uri="urn:schemas-microsoft-com:office:smarttags" w:element="PersonName">
                    <w:r w:rsidRPr="00E80CBC">
                      <w:rPr>
                        <w:rFonts w:ascii="Times New Roman" w:hAnsi="Times New Roman"/>
                        <w:b/>
                      </w:rPr>
                      <w:t>Research</w:t>
                    </w:r>
                  </w:smartTag>
                  <w:r w:rsidRPr="00E80CBC">
                    <w:rPr>
                      <w:rFonts w:ascii="Times New Roman" w:hAnsi="Times New Roman"/>
                      <w:b/>
                    </w:rPr>
                    <w:t xml:space="preserve"> &amp; Teaching Support</w:t>
                  </w:r>
                </w:p>
                <w:p w:rsidR="005976C7" w:rsidRPr="00E80CBC" w:rsidRDefault="00251E7F" w:rsidP="00724112">
                  <w:pPr>
                    <w:rPr>
                      <w:rFonts w:ascii="Times New Roman" w:hAnsi="Times New Roman"/>
                      <w:b/>
                    </w:rPr>
                  </w:pPr>
                  <w:r>
                    <w:rPr>
                      <w:rFonts w:ascii="Times New Roman" w:hAnsi="Times New Roman"/>
                      <w:b/>
                    </w:rPr>
                    <w:t>Latest Marketing Awards</w:t>
                  </w:r>
                </w:p>
                <w:p w:rsidR="005976C7" w:rsidRPr="00E80CBC" w:rsidRDefault="005976C7" w:rsidP="00F832CF">
                  <w:pPr>
                    <w:rPr>
                      <w:rFonts w:ascii="Times New Roman" w:hAnsi="Times New Roman"/>
                      <w:b/>
                    </w:rPr>
                  </w:pPr>
                  <w:r>
                    <w:rPr>
                      <w:rFonts w:ascii="Times New Roman" w:hAnsi="Times New Roman"/>
                      <w:b/>
                    </w:rPr>
                    <w:t xml:space="preserve">  </w:t>
                  </w:r>
                </w:p>
                <w:p w:rsidR="005976C7" w:rsidRPr="00176D4F" w:rsidRDefault="005976C7" w:rsidP="00F832CF">
                  <w:pPr>
                    <w:rPr>
                      <w:b/>
                    </w:rPr>
                  </w:pPr>
                  <w:r>
                    <w:rPr>
                      <w:rFonts w:ascii="Times New Roman" w:hAnsi="Times New Roman"/>
                      <w:b/>
                    </w:rPr>
                    <w:t xml:space="preserve">  </w:t>
                  </w:r>
                </w:p>
              </w:txbxContent>
            </v:textbox>
          </v:shape>
        </w:pict>
      </w:r>
      <w:r w:rsidRPr="002E51F6">
        <w:rPr>
          <w:noProof/>
          <w:lang w:eastAsia="en-US"/>
        </w:rPr>
        <w:pict>
          <v:shape id="_x0000_s1028" type="#_x0000_t202" style="position:absolute;margin-left:-7.5pt;margin-top:.55pt;width:126pt;height:585pt;z-index:-251655680" fillcolor="silver">
            <v:textbox style="mso-next-textbox:#_x0000_s1028">
              <w:txbxContent>
                <w:p w:rsidR="005976C7" w:rsidRPr="00176D4F" w:rsidRDefault="005976C7">
                  <w:pPr>
                    <w:rPr>
                      <w:rFonts w:ascii="Times New Roman" w:hAnsi="Times New Roman"/>
                      <w:b/>
                      <w:sz w:val="24"/>
                      <w:szCs w:val="24"/>
                    </w:rPr>
                  </w:pPr>
                  <w:r>
                    <w:rPr>
                      <w:rFonts w:ascii="Times New Roman" w:hAnsi="Times New Roman"/>
                      <w:b/>
                      <w:sz w:val="24"/>
                      <w:szCs w:val="24"/>
                    </w:rPr>
                    <w:t>Board Members</w:t>
                  </w:r>
                </w:p>
              </w:txbxContent>
            </v:textbox>
          </v:shape>
        </w:pict>
      </w:r>
    </w:p>
    <w:p w:rsidR="005B1460" w:rsidRDefault="005B1460" w:rsidP="00E24251">
      <w:pPr>
        <w:spacing w:after="0" w:line="240" w:lineRule="auto"/>
        <w:rPr>
          <w:rFonts w:ascii="Arial" w:hAnsi="Arial" w:cs="Arial"/>
          <w:b/>
          <w:bCs/>
          <w:color w:val="000000"/>
          <w:sz w:val="16"/>
          <w:szCs w:val="16"/>
          <w:lang w:eastAsia="en-US"/>
        </w:rPr>
      </w:pPr>
    </w:p>
    <w:p w:rsidR="005B1460" w:rsidRDefault="005B1460" w:rsidP="00E24251">
      <w:pPr>
        <w:spacing w:after="0" w:line="240" w:lineRule="auto"/>
        <w:rPr>
          <w:rFonts w:ascii="Arial" w:hAnsi="Arial" w:cs="Arial"/>
          <w:b/>
          <w:bCs/>
          <w:color w:val="000000"/>
          <w:sz w:val="16"/>
          <w:szCs w:val="16"/>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Chair</w:t>
      </w:r>
    </w:p>
    <w:p w:rsidR="00774014" w:rsidRPr="00E80CBC" w:rsidRDefault="00774014" w:rsidP="00774014">
      <w:pPr>
        <w:spacing w:after="0" w:line="240" w:lineRule="auto"/>
        <w:rPr>
          <w:rFonts w:ascii="Times New Roman" w:hAnsi="Times New Roman"/>
          <w:color w:val="000000"/>
          <w:sz w:val="18"/>
          <w:szCs w:val="18"/>
          <w:lang w:eastAsia="en-US"/>
        </w:rPr>
      </w:pPr>
      <w:proofErr w:type="spellStart"/>
      <w:r w:rsidRPr="00E80CBC">
        <w:rPr>
          <w:rFonts w:ascii="Times New Roman" w:hAnsi="Times New Roman"/>
          <w:color w:val="000000"/>
          <w:sz w:val="18"/>
          <w:szCs w:val="18"/>
          <w:lang w:eastAsia="en-US"/>
        </w:rPr>
        <w:t>Esra</w:t>
      </w:r>
      <w:proofErr w:type="spellEnd"/>
      <w:r w:rsidRPr="00E80CBC">
        <w:rPr>
          <w:rFonts w:ascii="Times New Roman" w:hAnsi="Times New Roman"/>
          <w:color w:val="000000"/>
          <w:sz w:val="18"/>
          <w:szCs w:val="18"/>
          <w:lang w:eastAsia="en-US"/>
        </w:rPr>
        <w:t xml:space="preserve"> </w:t>
      </w:r>
      <w:proofErr w:type="spellStart"/>
      <w:r w:rsidRPr="00E80CBC">
        <w:rPr>
          <w:rFonts w:ascii="Times New Roman" w:hAnsi="Times New Roman"/>
          <w:color w:val="000000"/>
          <w:sz w:val="18"/>
          <w:szCs w:val="18"/>
          <w:lang w:eastAsia="en-US"/>
        </w:rPr>
        <w:t>Gencturk</w:t>
      </w:r>
      <w:proofErr w:type="spellEnd"/>
    </w:p>
    <w:p w:rsidR="00774014" w:rsidRPr="00E80CBC" w:rsidRDefault="00774014" w:rsidP="00774014">
      <w:pPr>
        <w:spacing w:after="0" w:line="240" w:lineRule="auto"/>
        <w:rPr>
          <w:rFonts w:ascii="Times New Roman" w:hAnsi="Times New Roman"/>
          <w:color w:val="000000"/>
          <w:sz w:val="18"/>
          <w:szCs w:val="18"/>
          <w:lang w:eastAsia="en-US"/>
        </w:rPr>
      </w:pPr>
      <w:proofErr w:type="spellStart"/>
      <w:r w:rsidRPr="00E80CBC">
        <w:rPr>
          <w:rFonts w:ascii="Times New Roman" w:hAnsi="Times New Roman"/>
          <w:color w:val="000000"/>
          <w:sz w:val="18"/>
          <w:szCs w:val="18"/>
          <w:lang w:eastAsia="en-US"/>
        </w:rPr>
        <w:t>Ozyegin</w:t>
      </w:r>
      <w:proofErr w:type="spellEnd"/>
      <w:r w:rsidRPr="00E80CBC">
        <w:rPr>
          <w:rFonts w:ascii="Times New Roman" w:hAnsi="Times New Roman"/>
          <w:color w:val="000000"/>
          <w:sz w:val="18"/>
          <w:szCs w:val="18"/>
          <w:lang w:eastAsia="en-US"/>
        </w:rPr>
        <w:t xml:space="preserve"> University</w:t>
      </w:r>
    </w:p>
    <w:p w:rsidR="00774014" w:rsidRPr="00E80CBC" w:rsidRDefault="002E51F6" w:rsidP="00774014">
      <w:pPr>
        <w:spacing w:after="0" w:line="240" w:lineRule="auto"/>
        <w:rPr>
          <w:rFonts w:ascii="Times New Roman" w:hAnsi="Times New Roman"/>
          <w:color w:val="D81600"/>
          <w:sz w:val="18"/>
          <w:szCs w:val="18"/>
          <w:lang w:eastAsia="en-US"/>
        </w:rPr>
      </w:pPr>
      <w:hyperlink r:id="rId8" w:history="1">
        <w:r w:rsidR="00774014" w:rsidRPr="00E80CBC">
          <w:rPr>
            <w:rStyle w:val="Hyperlink"/>
            <w:rFonts w:ascii="Times New Roman" w:hAnsi="Times New Roman"/>
            <w:sz w:val="18"/>
            <w:szCs w:val="18"/>
            <w:lang w:eastAsia="en-US"/>
          </w:rPr>
          <w:t>Esra.Gencturk@ozyegin.edu.tr</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Chair-Elect</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Frank </w:t>
      </w:r>
      <w:proofErr w:type="spellStart"/>
      <w:r w:rsidRPr="00E80CBC">
        <w:rPr>
          <w:rFonts w:ascii="Times New Roman" w:hAnsi="Times New Roman"/>
          <w:color w:val="000000"/>
          <w:sz w:val="18"/>
          <w:szCs w:val="18"/>
          <w:lang w:eastAsia="en-US"/>
        </w:rPr>
        <w:t>Franzak</w:t>
      </w:r>
      <w:proofErr w:type="spellEnd"/>
      <w:r w:rsidRPr="00E80CBC">
        <w:rPr>
          <w:rFonts w:ascii="Times New Roman" w:hAnsi="Times New Roman"/>
          <w:color w:val="000000"/>
          <w:sz w:val="18"/>
          <w:szCs w:val="18"/>
          <w:lang w:eastAsia="en-US"/>
        </w:rPr>
        <w:t xml:space="preserve">                        </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Virginia Commonwealth</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University</w:t>
      </w:r>
    </w:p>
    <w:p w:rsidR="00774014" w:rsidRPr="00E80CBC" w:rsidRDefault="002E51F6" w:rsidP="00774014">
      <w:pPr>
        <w:spacing w:after="0" w:line="240" w:lineRule="auto"/>
        <w:rPr>
          <w:rFonts w:ascii="Times New Roman" w:hAnsi="Times New Roman"/>
          <w:color w:val="D81600"/>
          <w:sz w:val="18"/>
          <w:szCs w:val="18"/>
          <w:lang w:eastAsia="en-US"/>
        </w:rPr>
      </w:pPr>
      <w:hyperlink r:id="rId9" w:history="1">
        <w:r w:rsidR="00774014" w:rsidRPr="00E80CBC">
          <w:rPr>
            <w:rStyle w:val="Hyperlink"/>
            <w:rFonts w:ascii="Times New Roman" w:hAnsi="Times New Roman"/>
            <w:sz w:val="18"/>
            <w:szCs w:val="18"/>
            <w:lang w:eastAsia="en-US"/>
          </w:rPr>
          <w:t>fjfranza@vcu.edu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 xml:space="preserve">Vice Chair, Communication                       </w:t>
      </w:r>
    </w:p>
    <w:p w:rsidR="00774014" w:rsidRPr="00363F87" w:rsidRDefault="00774014" w:rsidP="00774014">
      <w:pPr>
        <w:spacing w:after="0" w:line="240" w:lineRule="auto"/>
        <w:rPr>
          <w:rFonts w:ascii="Times New Roman" w:hAnsi="Times New Roman"/>
          <w:color w:val="000000"/>
          <w:sz w:val="18"/>
          <w:szCs w:val="18"/>
          <w:lang w:val="de-DE" w:eastAsia="en-US"/>
        </w:rPr>
      </w:pPr>
      <w:r w:rsidRPr="00363F87">
        <w:rPr>
          <w:rFonts w:ascii="Times New Roman" w:hAnsi="Times New Roman"/>
          <w:color w:val="000000"/>
          <w:sz w:val="18"/>
          <w:szCs w:val="18"/>
          <w:lang w:val="de-DE" w:eastAsia="en-US"/>
        </w:rPr>
        <w:t>Ruediger Kaufmann</w:t>
      </w:r>
    </w:p>
    <w:p w:rsidR="00774014" w:rsidRPr="00363F87" w:rsidRDefault="002E51F6" w:rsidP="00774014">
      <w:pPr>
        <w:spacing w:after="0" w:line="240" w:lineRule="auto"/>
        <w:rPr>
          <w:rFonts w:ascii="Times New Roman" w:hAnsi="Times New Roman"/>
          <w:color w:val="000000"/>
          <w:sz w:val="18"/>
          <w:szCs w:val="18"/>
          <w:lang w:val="de-DE" w:eastAsia="en-US"/>
        </w:rPr>
      </w:pPr>
      <w:r w:rsidRPr="002E51F6">
        <w:rPr>
          <w:rFonts w:ascii="Times New Roman" w:hAnsi="Times New Roman"/>
          <w:b/>
          <w:bCs/>
          <w:noProof/>
          <w:color w:val="000000"/>
          <w:sz w:val="18"/>
          <w:szCs w:val="18"/>
          <w:lang w:eastAsia="zh-TW"/>
        </w:rPr>
        <w:pict>
          <v:shape id="_x0000_s1040" type="#_x0000_t202" style="position:absolute;margin-left:135pt;margin-top:1.15pt;width:330.95pt;height:422.25pt;z-index:251664896;mso-width-relative:margin;mso-height-relative:margin">
            <v:textbox>
              <w:txbxContent>
                <w:p w:rsidR="00251E7F" w:rsidRDefault="00251E7F" w:rsidP="00251E7F">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The Global Marketing SIG welcomes all </w:t>
                  </w:r>
                  <w:r w:rsidR="005A3070">
                    <w:rPr>
                      <w:rFonts w:ascii="Times New Roman" w:hAnsi="Times New Roman"/>
                      <w:b/>
                      <w:i/>
                      <w:sz w:val="24"/>
                      <w:szCs w:val="24"/>
                    </w:rPr>
                    <w:t xml:space="preserve">current and </w:t>
                  </w:r>
                  <w:r>
                    <w:rPr>
                      <w:rFonts w:ascii="Times New Roman" w:hAnsi="Times New Roman"/>
                      <w:b/>
                      <w:i/>
                      <w:sz w:val="24"/>
                      <w:szCs w:val="24"/>
                    </w:rPr>
                    <w:t xml:space="preserve">former </w:t>
                  </w:r>
                  <w:proofErr w:type="spellStart"/>
                  <w:r>
                    <w:rPr>
                      <w:rFonts w:ascii="Times New Roman" w:hAnsi="Times New Roman"/>
                      <w:b/>
                      <w:i/>
                      <w:sz w:val="24"/>
                      <w:szCs w:val="24"/>
                    </w:rPr>
                    <w:t>DocSIG</w:t>
                  </w:r>
                  <w:proofErr w:type="spellEnd"/>
                  <w:r>
                    <w:rPr>
                      <w:rFonts w:ascii="Times New Roman" w:hAnsi="Times New Roman"/>
                      <w:b/>
                      <w:i/>
                      <w:sz w:val="24"/>
                      <w:szCs w:val="24"/>
                    </w:rPr>
                    <w:t xml:space="preserve"> members and looks forward to their scholarly and service contributions as they embark on their careers.  </w:t>
                  </w:r>
                </w:p>
                <w:p w:rsidR="00251E7F" w:rsidRPr="00FA571F" w:rsidRDefault="00251E7F" w:rsidP="00251E7F">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Please, GET MORE INVOLVED: </w:t>
                  </w:r>
                  <w:r w:rsidRPr="00FA571F">
                    <w:rPr>
                      <w:rFonts w:ascii="Times New Roman" w:hAnsi="Times New Roman"/>
                      <w:b/>
                      <w:sz w:val="24"/>
                      <w:szCs w:val="24"/>
                    </w:rPr>
                    <w:t>All AMA Global Marketing SIG members are strongly encouraged to become more actively involved in SIG activities. Opportunities for participation abound. To become more active, please contact any of the members of the Global Marketing SIG leadership team (</w:t>
                  </w:r>
                  <w:hyperlink r:id="rId10" w:history="1">
                    <w:r w:rsidRPr="00FA571F">
                      <w:rPr>
                        <w:rStyle w:val="Hyperlink"/>
                        <w:rFonts w:ascii="Times New Roman" w:hAnsi="Times New Roman"/>
                        <w:b/>
                        <w:color w:val="auto"/>
                        <w:sz w:val="24"/>
                        <w:szCs w:val="24"/>
                      </w:rPr>
                      <w:t>http://www.marketingpower.com/Community/ARC/Pages/Connections/SIGs/GlobalMarketing/Leadership.aspx</w:t>
                    </w:r>
                  </w:hyperlink>
                  <w:r w:rsidRPr="00FA571F">
                    <w:rPr>
                      <w:rFonts w:ascii="Times New Roman" w:hAnsi="Times New Roman"/>
                      <w:b/>
                      <w:sz w:val="24"/>
                      <w:szCs w:val="24"/>
                    </w:rPr>
                    <w:t>). Members are also strongly encouraged to share articles of interest, valuable teaching material and upcoming conference announcements for the E-news. Should you have any questions or comments about the AMA Global Marketing Special Interest Group or SIG activities, please do not hesitate to contact us.</w:t>
                  </w:r>
                </w:p>
                <w:p w:rsidR="00251E7F" w:rsidRDefault="00251E7F"/>
              </w:txbxContent>
            </v:textbox>
          </v:shape>
        </w:pict>
      </w:r>
      <w:r w:rsidR="00774014" w:rsidRPr="00363F87">
        <w:rPr>
          <w:rFonts w:ascii="Times New Roman" w:hAnsi="Times New Roman"/>
          <w:color w:val="000000"/>
          <w:sz w:val="18"/>
          <w:szCs w:val="18"/>
          <w:lang w:val="de-DE" w:eastAsia="en-US"/>
        </w:rPr>
        <w:t>Nicosia University</w:t>
      </w:r>
    </w:p>
    <w:p w:rsidR="00774014" w:rsidRPr="00363F87" w:rsidRDefault="002E51F6" w:rsidP="00774014">
      <w:pPr>
        <w:spacing w:after="0" w:line="240" w:lineRule="auto"/>
        <w:rPr>
          <w:rFonts w:ascii="Times New Roman" w:hAnsi="Times New Roman"/>
          <w:color w:val="DB1F28"/>
          <w:sz w:val="18"/>
          <w:szCs w:val="18"/>
          <w:lang w:val="de-DE" w:eastAsia="en-US"/>
        </w:rPr>
      </w:pPr>
      <w:hyperlink r:id="rId11" w:history="1">
        <w:r w:rsidR="00774014" w:rsidRPr="00363F87">
          <w:rPr>
            <w:rStyle w:val="Hyperlink"/>
            <w:rFonts w:ascii="Times New Roman" w:hAnsi="Times New Roman"/>
            <w:sz w:val="18"/>
            <w:szCs w:val="18"/>
            <w:lang w:val="de-DE" w:eastAsia="en-US"/>
          </w:rPr>
          <w:t>kaufmann.r@unic.ac.cy</w:t>
        </w:r>
      </w:hyperlink>
    </w:p>
    <w:p w:rsidR="00774014" w:rsidRPr="00363F87" w:rsidRDefault="00774014" w:rsidP="00774014">
      <w:pPr>
        <w:spacing w:after="0" w:line="240" w:lineRule="auto"/>
        <w:rPr>
          <w:rFonts w:ascii="Times New Roman" w:hAnsi="Times New Roman"/>
          <w:color w:val="DB1F28"/>
          <w:sz w:val="18"/>
          <w:szCs w:val="18"/>
          <w:lang w:val="de-DE"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Webmaster, Research Issues</w:t>
      </w: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Coordinator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David Griffith</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Lehigh University</w:t>
      </w:r>
    </w:p>
    <w:p w:rsidR="00774014" w:rsidRPr="00E80CBC" w:rsidRDefault="002E51F6" w:rsidP="00774014">
      <w:pPr>
        <w:spacing w:after="0" w:line="240" w:lineRule="auto"/>
        <w:rPr>
          <w:rFonts w:ascii="Times New Roman" w:hAnsi="Times New Roman"/>
          <w:color w:val="A31000"/>
          <w:sz w:val="18"/>
          <w:szCs w:val="18"/>
          <w:lang w:eastAsia="en-US"/>
        </w:rPr>
      </w:pPr>
      <w:hyperlink r:id="rId12" w:history="1">
        <w:r w:rsidR="00774014" w:rsidRPr="00E80CBC">
          <w:rPr>
            <w:rStyle w:val="Hyperlink"/>
            <w:rFonts w:ascii="Times New Roman" w:hAnsi="Times New Roman"/>
            <w:sz w:val="18"/>
            <w:szCs w:val="18"/>
            <w:lang w:eastAsia="en-US"/>
          </w:rPr>
          <w:t>david.a.griffith@lehigh.edu</w:t>
        </w:r>
      </w:hyperlink>
    </w:p>
    <w:p w:rsidR="00774014" w:rsidRPr="00E80CBC" w:rsidRDefault="00774014" w:rsidP="00774014">
      <w:pPr>
        <w:spacing w:after="0" w:line="240" w:lineRule="auto"/>
        <w:rPr>
          <w:rFonts w:ascii="Times New Roman" w:hAnsi="Times New Roman"/>
          <w:color w:val="A310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 xml:space="preserve">VC Membership, Awards and                                         </w:t>
      </w: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Recognitions</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William </w:t>
      </w:r>
      <w:proofErr w:type="spellStart"/>
      <w:r w:rsidRPr="00E80CBC">
        <w:rPr>
          <w:rFonts w:ascii="Times New Roman" w:hAnsi="Times New Roman"/>
          <w:color w:val="000000"/>
          <w:sz w:val="18"/>
          <w:szCs w:val="18"/>
          <w:lang w:eastAsia="en-US"/>
        </w:rPr>
        <w:t>Lundstrom</w:t>
      </w:r>
      <w:proofErr w:type="spellEnd"/>
    </w:p>
    <w:p w:rsidR="00774014" w:rsidRPr="00E80CBC" w:rsidRDefault="002E51F6" w:rsidP="00774014">
      <w:pPr>
        <w:spacing w:after="0" w:line="240" w:lineRule="auto"/>
        <w:rPr>
          <w:rFonts w:ascii="Times New Roman" w:hAnsi="Times New Roman"/>
          <w:color w:val="D81600"/>
          <w:sz w:val="18"/>
          <w:szCs w:val="18"/>
          <w:lang w:eastAsia="en-US"/>
        </w:rPr>
      </w:pPr>
      <w:hyperlink r:id="rId13" w:history="1">
        <w:r w:rsidR="00774014" w:rsidRPr="00E80CBC">
          <w:rPr>
            <w:rStyle w:val="Hyperlink"/>
            <w:rFonts w:ascii="Times New Roman" w:hAnsi="Times New Roman"/>
            <w:sz w:val="18"/>
            <w:szCs w:val="18"/>
            <w:lang w:eastAsia="en-US"/>
          </w:rPr>
          <w:t>w.lundstrom@csuohio.edu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Doctoral Student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Annie Cui </w:t>
      </w:r>
      <w:proofErr w:type="spellStart"/>
      <w:r w:rsidRPr="00E80CBC">
        <w:rPr>
          <w:rFonts w:ascii="Times New Roman" w:hAnsi="Times New Roman"/>
          <w:color w:val="000000"/>
          <w:sz w:val="18"/>
          <w:szCs w:val="18"/>
          <w:lang w:eastAsia="en-US"/>
        </w:rPr>
        <w:t>Peng</w:t>
      </w:r>
      <w:proofErr w:type="spellEnd"/>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West Virginia University</w:t>
      </w:r>
    </w:p>
    <w:p w:rsidR="00774014" w:rsidRPr="00E80CBC" w:rsidRDefault="002E51F6" w:rsidP="00774014">
      <w:pPr>
        <w:spacing w:after="0" w:line="240" w:lineRule="auto"/>
        <w:rPr>
          <w:rFonts w:ascii="Times New Roman" w:hAnsi="Times New Roman"/>
          <w:color w:val="D81600"/>
          <w:sz w:val="18"/>
          <w:szCs w:val="18"/>
          <w:lang w:eastAsia="en-US"/>
        </w:rPr>
      </w:pPr>
      <w:hyperlink r:id="rId14" w:history="1">
        <w:r w:rsidR="00774014" w:rsidRPr="00E80CBC">
          <w:rPr>
            <w:rStyle w:val="Hyperlink"/>
            <w:rFonts w:ascii="Times New Roman" w:hAnsi="Times New Roman"/>
            <w:sz w:val="18"/>
            <w:szCs w:val="18"/>
            <w:lang w:eastAsia="en-US"/>
          </w:rPr>
          <w:t>annie.cui@mail.wvu.edu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Michael R. Czinkota</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Georgetown University</w:t>
      </w:r>
    </w:p>
    <w:p w:rsidR="00774014" w:rsidRPr="00E80CBC" w:rsidRDefault="002E51F6" w:rsidP="00774014">
      <w:pPr>
        <w:spacing w:after="0" w:line="240" w:lineRule="auto"/>
        <w:rPr>
          <w:rFonts w:ascii="Times New Roman" w:hAnsi="Times New Roman"/>
          <w:color w:val="D81600"/>
          <w:sz w:val="18"/>
          <w:szCs w:val="18"/>
          <w:lang w:eastAsia="en-US"/>
        </w:rPr>
      </w:pPr>
      <w:hyperlink r:id="rId15" w:history="1">
        <w:r w:rsidR="00774014" w:rsidRPr="00E80CBC">
          <w:rPr>
            <w:rStyle w:val="Hyperlink"/>
            <w:rFonts w:ascii="Times New Roman" w:hAnsi="Times New Roman"/>
            <w:sz w:val="18"/>
            <w:szCs w:val="18"/>
            <w:lang w:eastAsia="en-US"/>
          </w:rPr>
          <w:t>czinkotm@georgetown.edu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Constantine S. </w:t>
      </w:r>
      <w:proofErr w:type="spellStart"/>
      <w:r w:rsidRPr="00E80CBC">
        <w:rPr>
          <w:rFonts w:ascii="Times New Roman" w:hAnsi="Times New Roman"/>
          <w:color w:val="000000"/>
          <w:sz w:val="18"/>
          <w:szCs w:val="18"/>
          <w:lang w:eastAsia="en-US"/>
        </w:rPr>
        <w:t>Katsikeas</w:t>
      </w:r>
      <w:proofErr w:type="spellEnd"/>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Leeds University</w:t>
      </w:r>
    </w:p>
    <w:p w:rsidR="00774014" w:rsidRPr="00E80CBC" w:rsidRDefault="002E51F6" w:rsidP="00774014">
      <w:pPr>
        <w:spacing w:after="0" w:line="240" w:lineRule="auto"/>
        <w:rPr>
          <w:rFonts w:ascii="Times New Roman" w:hAnsi="Times New Roman"/>
          <w:color w:val="D81600"/>
          <w:sz w:val="18"/>
          <w:szCs w:val="18"/>
          <w:lang w:eastAsia="en-US"/>
        </w:rPr>
      </w:pPr>
      <w:hyperlink r:id="rId16" w:history="1">
        <w:r w:rsidR="00774014" w:rsidRPr="00E80CBC">
          <w:rPr>
            <w:rStyle w:val="Hyperlink"/>
            <w:rFonts w:ascii="Times New Roman" w:hAnsi="Times New Roman"/>
            <w:sz w:val="18"/>
            <w:szCs w:val="18"/>
            <w:lang w:eastAsia="en-US"/>
          </w:rPr>
          <w:t>buscsk@leeds.ac.uk</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Camille P. Schuster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Cal State San Marcos</w:t>
      </w:r>
    </w:p>
    <w:p w:rsidR="00774014" w:rsidRPr="00E80CBC" w:rsidRDefault="00774014" w:rsidP="00774014">
      <w:pPr>
        <w:spacing w:after="0" w:line="240" w:lineRule="auto"/>
        <w:rPr>
          <w:rFonts w:ascii="Times New Roman" w:hAnsi="Times New Roman"/>
          <w:color w:val="D81600"/>
          <w:sz w:val="18"/>
          <w:szCs w:val="18"/>
          <w:lang w:eastAsia="en-US"/>
        </w:rPr>
      </w:pPr>
      <w:r w:rsidRPr="00E80CBC">
        <w:rPr>
          <w:rFonts w:ascii="Times New Roman" w:hAnsi="Times New Roman"/>
          <w:color w:val="D81600"/>
          <w:sz w:val="18"/>
          <w:szCs w:val="18"/>
          <w:lang w:eastAsia="en-US"/>
        </w:rPr>
        <w:t>cpschuster@yahoo.com</w:t>
      </w:r>
    </w:p>
    <w:p w:rsidR="00774014" w:rsidRDefault="00774014" w:rsidP="00774014">
      <w:pPr>
        <w:spacing w:after="0" w:line="240" w:lineRule="auto"/>
        <w:rPr>
          <w:rFonts w:ascii="Times New Roman" w:hAnsi="Times New Roman"/>
          <w:b/>
          <w:bCs/>
          <w:color w:val="0000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International Liaison</w:t>
      </w:r>
    </w:p>
    <w:p w:rsidR="00774014"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Phil Harris</w:t>
      </w:r>
    </w:p>
    <w:p w:rsidR="00774014" w:rsidRDefault="00774014" w:rsidP="00774014">
      <w:pPr>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University of Chester</w:t>
      </w:r>
    </w:p>
    <w:p w:rsidR="006C67EF" w:rsidRPr="008B7A90" w:rsidRDefault="00774014" w:rsidP="008B7A90">
      <w:pPr>
        <w:spacing w:after="0" w:line="240" w:lineRule="auto"/>
        <w:rPr>
          <w:rFonts w:ascii="Times New Roman" w:hAnsi="Times New Roman"/>
          <w:color w:val="D81600"/>
          <w:sz w:val="18"/>
          <w:szCs w:val="18"/>
          <w:lang w:eastAsia="en-US"/>
        </w:rPr>
      </w:pPr>
      <w:r w:rsidRPr="00774014">
        <w:rPr>
          <w:rFonts w:ascii="Times New Roman" w:hAnsi="Times New Roman"/>
          <w:color w:val="D81600"/>
          <w:sz w:val="18"/>
          <w:szCs w:val="18"/>
          <w:lang w:eastAsia="en-US"/>
        </w:rPr>
        <w:t>p.harris@chester.ac.uk</w:t>
      </w:r>
      <w:r w:rsidR="00226076">
        <w:rPr>
          <w:rFonts w:ascii="Arial" w:hAnsi="Arial" w:cs="Arial"/>
          <w:color w:val="000000"/>
          <w:sz w:val="32"/>
          <w:szCs w:val="32"/>
        </w:rPr>
        <w:t xml:space="preserve">                   </w:t>
      </w:r>
    </w:p>
    <w:p w:rsidR="006C67EF" w:rsidRDefault="002E51F6" w:rsidP="006C67EF">
      <w:pPr>
        <w:pStyle w:val="ListParagraph"/>
        <w:rPr>
          <w:rFonts w:ascii="Times New Roman" w:hAnsi="Times New Roman"/>
          <w:sz w:val="24"/>
          <w:szCs w:val="24"/>
          <w:shd w:val="clear" w:color="auto" w:fill="FFFFFF"/>
        </w:rPr>
      </w:pPr>
      <w:r w:rsidRPr="002E51F6">
        <w:rPr>
          <w:noProof/>
          <w:lang w:eastAsia="en-US"/>
        </w:rPr>
        <w:lastRenderedPageBreak/>
        <w:pict>
          <v:shape id="_x0000_s1041" type="#_x0000_t202" style="position:absolute;left:0;text-align:left;margin-left:0;margin-top:1.9pt;width:468pt;height:24.35pt;z-index:251666944" fillcolor="silver">
            <v:textbox>
              <w:txbxContent>
                <w:p w:rsidR="006C67EF" w:rsidRPr="003E188B" w:rsidRDefault="006C67EF" w:rsidP="006C67EF">
                  <w:pPr>
                    <w:jc w:val="center"/>
                    <w:rPr>
                      <w:rFonts w:ascii="Times New Roman" w:hAnsi="Times New Roman"/>
                      <w:sz w:val="28"/>
                      <w:szCs w:val="28"/>
                    </w:rPr>
                  </w:pPr>
                  <w:r w:rsidRPr="003E188B">
                    <w:rPr>
                      <w:rFonts w:ascii="Times New Roman" w:hAnsi="Times New Roman"/>
                      <w:sz w:val="28"/>
                      <w:szCs w:val="28"/>
                    </w:rPr>
                    <w:t>Upcoming Conferences</w:t>
                  </w:r>
                </w:p>
              </w:txbxContent>
            </v:textbox>
          </v:shape>
        </w:pict>
      </w:r>
    </w:p>
    <w:p w:rsidR="006C67EF" w:rsidRDefault="006C67EF" w:rsidP="00226076">
      <w:pPr>
        <w:pStyle w:val="Heading1"/>
        <w:shd w:val="clear" w:color="auto" w:fill="FFFFFF"/>
        <w:spacing w:before="0" w:line="312" w:lineRule="atLeast"/>
        <w:textAlignment w:val="baseline"/>
        <w:rPr>
          <w:rFonts w:ascii="Times New Roman" w:hAnsi="Times New Roman"/>
          <w:bCs w:val="0"/>
          <w:i/>
          <w:color w:val="00B050"/>
          <w:u w:val="single"/>
        </w:rPr>
      </w:pPr>
    </w:p>
    <w:p w:rsidR="00226076" w:rsidRPr="006C67EF" w:rsidRDefault="006C67EF" w:rsidP="00226076">
      <w:pPr>
        <w:pStyle w:val="Heading1"/>
        <w:shd w:val="clear" w:color="auto" w:fill="FFFFFF"/>
        <w:spacing w:before="0" w:line="312" w:lineRule="atLeast"/>
        <w:textAlignment w:val="baseline"/>
        <w:rPr>
          <w:rFonts w:ascii="Times New Roman" w:hAnsi="Times New Roman"/>
          <w:color w:val="auto"/>
          <w:sz w:val="32"/>
          <w:szCs w:val="32"/>
        </w:rPr>
      </w:pPr>
      <w:r w:rsidRPr="006C67EF">
        <w:rPr>
          <w:rFonts w:ascii="Times New Roman" w:hAnsi="Times New Roman"/>
          <w:bCs w:val="0"/>
          <w:i/>
          <w:color w:val="00B050"/>
        </w:rPr>
        <w:t xml:space="preserve">                            </w:t>
      </w:r>
      <w:proofErr w:type="gramStart"/>
      <w:r w:rsidR="00226076" w:rsidRPr="006C67EF">
        <w:rPr>
          <w:rFonts w:ascii="Times New Roman" w:hAnsi="Times New Roman"/>
          <w:color w:val="auto"/>
          <w:sz w:val="32"/>
          <w:szCs w:val="32"/>
          <w:u w:val="single"/>
        </w:rPr>
        <w:t>2013 Conference (Washington D.C.)</w:t>
      </w:r>
      <w:proofErr w:type="gramEnd"/>
      <w:r w:rsidR="00226076" w:rsidRPr="006C67EF">
        <w:rPr>
          <w:rFonts w:ascii="Times New Roman" w:hAnsi="Times New Roman"/>
          <w:color w:val="auto"/>
          <w:sz w:val="32"/>
          <w:szCs w:val="32"/>
          <w:u w:val="single"/>
        </w:rPr>
        <w:t xml:space="preserve"> </w:t>
      </w:r>
    </w:p>
    <w:p w:rsidR="00226076" w:rsidRPr="006C67EF" w:rsidRDefault="00226076" w:rsidP="00525A77">
      <w:pPr>
        <w:pStyle w:val="Heading1"/>
        <w:shd w:val="clear" w:color="auto" w:fill="FFFFFF"/>
        <w:spacing w:before="0" w:line="312" w:lineRule="atLeast"/>
        <w:jc w:val="both"/>
        <w:textAlignment w:val="baseline"/>
        <w:rPr>
          <w:rFonts w:ascii="Times New Roman" w:hAnsi="Times New Roman"/>
          <w:b w:val="0"/>
          <w:color w:val="000000"/>
        </w:rPr>
      </w:pPr>
      <w:r w:rsidRPr="006C67EF">
        <w:rPr>
          <w:rFonts w:ascii="Times New Roman" w:hAnsi="Times New Roman"/>
          <w:color w:val="000000"/>
          <w:sz w:val="32"/>
          <w:szCs w:val="32"/>
        </w:rPr>
        <w:t xml:space="preserve">  </w:t>
      </w:r>
      <w:r w:rsidR="00635B49">
        <w:rPr>
          <w:rFonts w:ascii="Times New Roman" w:hAnsi="Times New Roman"/>
          <w:color w:val="000000"/>
          <w:sz w:val="32"/>
          <w:szCs w:val="32"/>
        </w:rPr>
        <w:t xml:space="preserve">                        </w:t>
      </w:r>
      <w:r w:rsidRPr="006C67EF">
        <w:rPr>
          <w:rFonts w:ascii="Times New Roman" w:hAnsi="Times New Roman"/>
          <w:color w:val="000000"/>
          <w:sz w:val="32"/>
          <w:szCs w:val="32"/>
        </w:rPr>
        <w:t xml:space="preserve"> </w:t>
      </w:r>
      <w:proofErr w:type="gramStart"/>
      <w:r w:rsidRPr="006C67EF">
        <w:rPr>
          <w:rFonts w:ascii="Times New Roman" w:hAnsi="Times New Roman"/>
          <w:b w:val="0"/>
          <w:color w:val="000000"/>
          <w:sz w:val="24"/>
          <w:szCs w:val="24"/>
        </w:rPr>
        <w:t>under</w:t>
      </w:r>
      <w:proofErr w:type="gramEnd"/>
      <w:r w:rsidRPr="006C67EF">
        <w:rPr>
          <w:rFonts w:ascii="Times New Roman" w:hAnsi="Times New Roman"/>
          <w:b w:val="0"/>
          <w:color w:val="000000"/>
          <w:sz w:val="24"/>
          <w:szCs w:val="24"/>
        </w:rPr>
        <w:t xml:space="preserve"> the Leadership of  Prof. Michael Czinkota</w:t>
      </w:r>
      <w:r w:rsidRPr="006C67EF">
        <w:rPr>
          <w:rFonts w:ascii="Times New Roman" w:hAnsi="Times New Roman"/>
          <w:b w:val="0"/>
          <w:color w:val="333333"/>
        </w:rPr>
        <w:t xml:space="preserve"> </w:t>
      </w:r>
      <w:r w:rsidRPr="006C67EF">
        <w:rPr>
          <w:rFonts w:ascii="Times New Roman" w:hAnsi="Times New Roman"/>
          <w:b w:val="0"/>
          <w:noProof/>
          <w:color w:val="333333"/>
          <w:lang w:eastAsia="en-US"/>
        </w:rPr>
        <w:drawing>
          <wp:inline distT="0" distB="0" distL="0" distR="0">
            <wp:extent cx="742950" cy="923925"/>
            <wp:effectExtent l="19050" t="0" r="0" b="0"/>
            <wp:docPr id="24" name="rg_hi" descr="http://t2.gstatic.com/images?q=tbn:ANd9GcQDU_sm9ZemEGvPF-CzAJzJ-GiPzZSRghXVGBz5zMsus2CKOOC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DU_sm9ZemEGvPF-CzAJzJ-GiPzZSRghXVGBz5zMsus2CKOOCn">
                      <a:hlinkClick r:id="rId17"/>
                    </pic:cNvPr>
                    <pic:cNvPicPr>
                      <a:picLocks noChangeAspect="1" noChangeArrowheads="1"/>
                    </pic:cNvPicPr>
                  </pic:nvPicPr>
                  <pic:blipFill>
                    <a:blip r:embed="rId18"/>
                    <a:srcRect/>
                    <a:stretch>
                      <a:fillRect/>
                    </a:stretch>
                  </pic:blipFill>
                  <pic:spPr bwMode="auto">
                    <a:xfrm>
                      <a:off x="0" y="0"/>
                      <a:ext cx="746210" cy="927979"/>
                    </a:xfrm>
                    <a:prstGeom prst="rect">
                      <a:avLst/>
                    </a:prstGeom>
                    <a:noFill/>
                    <a:ln w="9525">
                      <a:noFill/>
                      <a:miter lim="800000"/>
                      <a:headEnd/>
                      <a:tailEnd/>
                    </a:ln>
                  </pic:spPr>
                </pic:pic>
              </a:graphicData>
            </a:graphic>
          </wp:inline>
        </w:drawing>
      </w:r>
    </w:p>
    <w:p w:rsidR="00226076" w:rsidRPr="006C67EF" w:rsidRDefault="00226076" w:rsidP="00525A77">
      <w:pPr>
        <w:pStyle w:val="Heading1"/>
        <w:shd w:val="clear" w:color="auto" w:fill="FFFFFF"/>
        <w:spacing w:before="0" w:line="312" w:lineRule="atLeast"/>
        <w:jc w:val="both"/>
        <w:textAlignment w:val="baseline"/>
        <w:rPr>
          <w:rFonts w:ascii="Times New Roman" w:hAnsi="Times New Roman"/>
          <w:color w:val="000000"/>
          <w:sz w:val="32"/>
          <w:szCs w:val="32"/>
        </w:rPr>
      </w:pPr>
    </w:p>
    <w:p w:rsidR="00226076" w:rsidRPr="006C67EF" w:rsidRDefault="008B7A90" w:rsidP="00525A77">
      <w:pPr>
        <w:pStyle w:val="NormalWeb"/>
        <w:spacing w:before="0" w:beforeAutospacing="0" w:after="0" w:afterAutospacing="0" w:line="360" w:lineRule="atLeast"/>
        <w:jc w:val="both"/>
        <w:textAlignment w:val="baseline"/>
        <w:rPr>
          <w:color w:val="333333"/>
        </w:rPr>
      </w:pPr>
      <w:r>
        <w:rPr>
          <w:color w:val="333333"/>
        </w:rPr>
        <w:t xml:space="preserve">                                                             </w:t>
      </w:r>
      <w:r w:rsidR="00226076" w:rsidRPr="006C67EF">
        <w:rPr>
          <w:color w:val="333333"/>
        </w:rPr>
        <w:t xml:space="preserve"> Joint Conference of  </w:t>
      </w:r>
    </w:p>
    <w:p w:rsidR="00226076" w:rsidRPr="008B7A90" w:rsidRDefault="00226076" w:rsidP="00525A77">
      <w:pPr>
        <w:pStyle w:val="NormalWeb"/>
        <w:spacing w:before="0" w:beforeAutospacing="0" w:after="0" w:afterAutospacing="0" w:line="360" w:lineRule="atLeast"/>
        <w:jc w:val="both"/>
        <w:textAlignment w:val="baseline"/>
        <w:rPr>
          <w:color w:val="333333"/>
          <w:sz w:val="28"/>
          <w:szCs w:val="28"/>
        </w:rPr>
      </w:pPr>
      <w:r w:rsidRPr="008B7A90">
        <w:rPr>
          <w:rStyle w:val="Strong"/>
          <w:color w:val="333333"/>
          <w:sz w:val="28"/>
          <w:szCs w:val="28"/>
          <w:bdr w:val="none" w:sz="0" w:space="0" w:color="auto" w:frame="1"/>
        </w:rPr>
        <w:t>The American Marketing Association (Global Marketing SIG), Georgetown University and the U.S. Department of Commerce</w:t>
      </w:r>
    </w:p>
    <w:p w:rsidR="00226076" w:rsidRPr="008B7A90" w:rsidRDefault="00226076" w:rsidP="00525A77">
      <w:pPr>
        <w:pStyle w:val="NormalWeb"/>
        <w:spacing w:before="0" w:beforeAutospacing="0" w:after="0" w:afterAutospacing="0" w:line="360" w:lineRule="atLeast"/>
        <w:jc w:val="both"/>
        <w:textAlignment w:val="baseline"/>
        <w:rPr>
          <w:color w:val="333333"/>
          <w:sz w:val="28"/>
          <w:szCs w:val="28"/>
        </w:rPr>
      </w:pPr>
      <w:r w:rsidRPr="008B7A90">
        <w:rPr>
          <w:color w:val="333333"/>
          <w:sz w:val="28"/>
          <w:szCs w:val="28"/>
        </w:rPr>
        <w:t> </w:t>
      </w:r>
      <w:r w:rsidRPr="008B7A90">
        <w:rPr>
          <w:rStyle w:val="Strong"/>
          <w:color w:val="333333"/>
          <w:sz w:val="28"/>
          <w:szCs w:val="28"/>
          <w:bdr w:val="none" w:sz="0" w:space="0" w:color="auto" w:frame="1"/>
        </w:rPr>
        <w:t>“Trade Policy and International Marketing”</w:t>
      </w:r>
    </w:p>
    <w:p w:rsidR="00226076" w:rsidRPr="006C67EF" w:rsidRDefault="00226076" w:rsidP="00525A77">
      <w:pPr>
        <w:pStyle w:val="NormalWeb"/>
        <w:spacing w:before="0" w:beforeAutospacing="0" w:after="360" w:afterAutospacing="0" w:line="360" w:lineRule="atLeast"/>
        <w:jc w:val="both"/>
        <w:textAlignment w:val="baseline"/>
        <w:rPr>
          <w:color w:val="333333"/>
        </w:rPr>
      </w:pPr>
      <w:r w:rsidRPr="006C67EF">
        <w:rPr>
          <w:color w:val="333333"/>
        </w:rPr>
        <w:t> </w:t>
      </w:r>
      <w:proofErr w:type="gramStart"/>
      <w:r w:rsidRPr="006C67EF">
        <w:rPr>
          <w:color w:val="333333"/>
        </w:rPr>
        <w:t>March 13-15, 2013, Washington D.C.</w:t>
      </w:r>
      <w:proofErr w:type="gramEnd"/>
    </w:p>
    <w:p w:rsidR="00226076" w:rsidRPr="006C67EF" w:rsidRDefault="00226076" w:rsidP="00525A77">
      <w:pPr>
        <w:spacing w:line="240" w:lineRule="auto"/>
        <w:jc w:val="both"/>
        <w:rPr>
          <w:rFonts w:ascii="Times New Roman" w:hAnsi="Times New Roman"/>
        </w:rPr>
      </w:pPr>
      <w:r w:rsidRPr="006C67EF">
        <w:rPr>
          <w:rFonts w:ascii="Times New Roman" w:hAnsi="Times New Roman"/>
          <w:bCs/>
          <w:color w:val="000000"/>
        </w:rPr>
        <w:t>This Conference</w:t>
      </w:r>
      <w:r w:rsidR="008B7A90">
        <w:rPr>
          <w:rFonts w:ascii="Times New Roman" w:hAnsi="Times New Roman"/>
          <w:bCs/>
          <w:color w:val="000000"/>
        </w:rPr>
        <w:t xml:space="preserve"> </w:t>
      </w:r>
      <w:r w:rsidRPr="006C67EF">
        <w:rPr>
          <w:rFonts w:ascii="Times New Roman" w:hAnsi="Times New Roman"/>
          <w:bCs/>
          <w:color w:val="000000"/>
        </w:rPr>
        <w:t>is supported by Journal of International Marketing, Journal of Public Affairs and Thunderbird International Business Review</w:t>
      </w:r>
    </w:p>
    <w:p w:rsidR="00226076" w:rsidRPr="006C67EF" w:rsidRDefault="00226076" w:rsidP="00525A77">
      <w:pPr>
        <w:spacing w:line="240" w:lineRule="auto"/>
        <w:jc w:val="both"/>
        <w:rPr>
          <w:rFonts w:ascii="Times New Roman" w:hAnsi="Times New Roman"/>
        </w:rPr>
      </w:pPr>
      <w:r w:rsidRPr="006C67EF">
        <w:rPr>
          <w:rFonts w:ascii="Times New Roman" w:hAnsi="Times New Roman"/>
        </w:rPr>
        <w:t>The deadline for receipt of competitive papers, special topic session and roundtable proposals via e-mail is December 31, 2012. Papers are to be sent to the respective track chairman.</w:t>
      </w:r>
      <w:r w:rsidR="00525A77" w:rsidRPr="006C67EF">
        <w:rPr>
          <w:rFonts w:ascii="Times New Roman" w:hAnsi="Times New Roman"/>
        </w:rPr>
        <w:t xml:space="preserve"> </w:t>
      </w:r>
      <w:r w:rsidRPr="006C67EF">
        <w:rPr>
          <w:rFonts w:ascii="Times New Roman" w:hAnsi="Times New Roman"/>
        </w:rPr>
        <w:t>Online registration is preferred</w:t>
      </w:r>
      <w:r w:rsidR="00525A77" w:rsidRPr="006C67EF">
        <w:rPr>
          <w:rFonts w:ascii="Times New Roman" w:hAnsi="Times New Roman"/>
        </w:rPr>
        <w:t xml:space="preserve"> (</w:t>
      </w:r>
      <w:hyperlink r:id="rId19" w:history="1">
        <w:r w:rsidR="00525A77" w:rsidRPr="006C67EF">
          <w:rPr>
            <w:rStyle w:val="Hyperlink"/>
            <w:rFonts w:ascii="Times New Roman" w:hAnsi="Times New Roman"/>
          </w:rPr>
          <w:t>http://2013conference.eventbrite.com</w:t>
        </w:r>
      </w:hyperlink>
      <w:r w:rsidR="00525A77" w:rsidRPr="006C67EF">
        <w:rPr>
          <w:rFonts w:ascii="Times New Roman" w:hAnsi="Times New Roman"/>
        </w:rPr>
        <w:t>)</w:t>
      </w:r>
    </w:p>
    <w:p w:rsidR="00525A77" w:rsidRPr="00635B49" w:rsidRDefault="00525A77" w:rsidP="00635B49">
      <w:pPr>
        <w:jc w:val="both"/>
        <w:rPr>
          <w:rFonts w:ascii="Times New Roman" w:hAnsi="Times New Roman"/>
        </w:rPr>
      </w:pPr>
      <w:r w:rsidRPr="006C67EF">
        <w:rPr>
          <w:rFonts w:ascii="Times New Roman" w:hAnsi="Times New Roman"/>
        </w:rPr>
        <w:t xml:space="preserve">For more detailed conference information, please, visit </w:t>
      </w:r>
      <w:hyperlink r:id="rId20" w:history="1">
        <w:r w:rsidR="00226076" w:rsidRPr="006C67EF">
          <w:rPr>
            <w:rStyle w:val="Hyperlink"/>
            <w:rFonts w:ascii="Times New Roman" w:hAnsi="Times New Roman"/>
            <w:color w:val="auto"/>
          </w:rPr>
          <w:t>http://michaelczinkota.com/ama-global-marketing-sig/2013-conference-washington-d-c/</w:t>
        </w:r>
      </w:hyperlink>
    </w:p>
    <w:p w:rsidR="006C67EF" w:rsidRPr="006C67EF" w:rsidRDefault="006C67EF" w:rsidP="006C67EF">
      <w:pPr>
        <w:pStyle w:val="Heading2"/>
        <w:spacing w:before="0" w:after="240"/>
        <w:rPr>
          <w:rFonts w:ascii="Times New Roman" w:hAnsi="Times New Roman"/>
          <w:bCs w:val="0"/>
          <w:color w:val="auto"/>
          <w:sz w:val="32"/>
          <w:szCs w:val="32"/>
          <w:u w:val="single"/>
        </w:rPr>
      </w:pPr>
      <w:r w:rsidRPr="006C67EF">
        <w:rPr>
          <w:rFonts w:ascii="Times New Roman" w:hAnsi="Times New Roman"/>
          <w:bCs w:val="0"/>
          <w:i/>
          <w:color w:val="auto"/>
          <w:sz w:val="28"/>
          <w:szCs w:val="28"/>
        </w:rPr>
        <w:t xml:space="preserve">                           </w:t>
      </w:r>
      <w:r w:rsidRPr="006C67EF">
        <w:rPr>
          <w:rFonts w:ascii="Times New Roman" w:hAnsi="Times New Roman"/>
          <w:bCs w:val="0"/>
          <w:color w:val="auto"/>
          <w:sz w:val="32"/>
          <w:szCs w:val="32"/>
          <w:u w:val="single"/>
        </w:rPr>
        <w:t>Summer Marketing Educator Conference 2013</w:t>
      </w:r>
    </w:p>
    <w:p w:rsidR="006C67EF" w:rsidRPr="006C67EF" w:rsidRDefault="006C67EF" w:rsidP="006C67EF">
      <w:pPr>
        <w:jc w:val="both"/>
        <w:rPr>
          <w:rStyle w:val="Strong"/>
          <w:rFonts w:ascii="Times New Roman" w:hAnsi="Times New Roman"/>
          <w:color w:val="27221D"/>
          <w:sz w:val="20"/>
          <w:szCs w:val="20"/>
        </w:rPr>
      </w:pPr>
      <w:r w:rsidRPr="006C67EF">
        <w:rPr>
          <w:rStyle w:val="Strong"/>
          <w:rFonts w:ascii="Times New Roman" w:hAnsi="Times New Roman"/>
          <w:b w:val="0"/>
        </w:rPr>
        <w:t>The Summer Marketing Educators' Conference with the theme "Innovating and Collaborating in a Global Marketplace</w:t>
      </w:r>
      <w:proofErr w:type="gramStart"/>
      <w:r w:rsidRPr="006C67EF">
        <w:rPr>
          <w:rStyle w:val="Strong"/>
          <w:rFonts w:ascii="Times New Roman" w:hAnsi="Times New Roman"/>
          <w:b w:val="0"/>
        </w:rPr>
        <w:t>",</w:t>
      </w:r>
      <w:proofErr w:type="gramEnd"/>
      <w:r w:rsidRPr="006C67EF">
        <w:rPr>
          <w:rStyle w:val="Strong"/>
          <w:rFonts w:ascii="Times New Roman" w:hAnsi="Times New Roman"/>
          <w:b w:val="0"/>
        </w:rPr>
        <w:t xml:space="preserve"> is a global meeting of marketing educators designed to encourage the development, dissemination, and utilization of marketing knowledge. Register today to hear current research, exchange ideas, and develop new career skills with an interdisciplinary group of marketing academicians.</w:t>
      </w:r>
    </w:p>
    <w:p w:rsidR="006C67EF" w:rsidRPr="006C67EF" w:rsidRDefault="006C67EF" w:rsidP="006C67EF">
      <w:pPr>
        <w:autoSpaceDE w:val="0"/>
        <w:autoSpaceDN w:val="0"/>
        <w:adjustRightInd w:val="0"/>
        <w:spacing w:after="0" w:line="273" w:lineRule="auto"/>
        <w:ind w:left="37" w:right="73" w:firstLine="10"/>
        <w:jc w:val="both"/>
        <w:rPr>
          <w:rFonts w:ascii="Times New Roman" w:eastAsiaTheme="minorEastAsia" w:hAnsi="Times New Roman"/>
        </w:rPr>
      </w:pPr>
      <w:r w:rsidRPr="006C67EF">
        <w:rPr>
          <w:rFonts w:ascii="Times New Roman" w:eastAsiaTheme="minorEastAsia" w:hAnsi="Times New Roman"/>
          <w:b/>
        </w:rPr>
        <w:t>Conference dates and place to be held</w:t>
      </w:r>
      <w:r w:rsidRPr="006C67EF">
        <w:rPr>
          <w:rFonts w:ascii="Times New Roman" w:eastAsiaTheme="minorEastAsia" w:hAnsi="Times New Roman"/>
        </w:rPr>
        <w:t>: 9 -11 August 2013, Boston Copley Marriott Hotel, Boston   </w:t>
      </w:r>
    </w:p>
    <w:p w:rsidR="006C67EF" w:rsidRPr="006C67EF" w:rsidRDefault="006C67EF" w:rsidP="006C67EF">
      <w:pPr>
        <w:autoSpaceDE w:val="0"/>
        <w:autoSpaceDN w:val="0"/>
        <w:adjustRightInd w:val="0"/>
        <w:spacing w:after="0" w:line="273" w:lineRule="auto"/>
        <w:ind w:right="73"/>
        <w:jc w:val="both"/>
        <w:rPr>
          <w:rFonts w:ascii="Times New Roman" w:eastAsiaTheme="minorEastAsia" w:hAnsi="Times New Roman"/>
        </w:rPr>
      </w:pPr>
      <w:r w:rsidRPr="006C67EF">
        <w:rPr>
          <w:rFonts w:ascii="Times New Roman" w:eastAsiaTheme="minorEastAsia" w:hAnsi="Times New Roman"/>
          <w:b/>
        </w:rPr>
        <w:t>Call for papers</w:t>
      </w:r>
      <w:r w:rsidRPr="006C67EF">
        <w:rPr>
          <w:rFonts w:ascii="Times New Roman" w:eastAsiaTheme="minorEastAsia" w:hAnsi="Times New Roman"/>
        </w:rPr>
        <w:t xml:space="preserve">:        Ι. Competitive Papers </w:t>
      </w:r>
    </w:p>
    <w:p w:rsidR="006C67EF" w:rsidRPr="006C67EF" w:rsidRDefault="006C67EF" w:rsidP="006C67EF">
      <w:pPr>
        <w:autoSpaceDE w:val="0"/>
        <w:autoSpaceDN w:val="0"/>
        <w:adjustRightInd w:val="0"/>
        <w:spacing w:after="0" w:line="273" w:lineRule="auto"/>
        <w:ind w:left="37" w:right="73" w:firstLine="10"/>
        <w:jc w:val="both"/>
        <w:rPr>
          <w:rFonts w:ascii="Times New Roman" w:eastAsiaTheme="minorEastAsia" w:hAnsi="Times New Roman"/>
        </w:rPr>
      </w:pPr>
      <w:r w:rsidRPr="006C67EF">
        <w:rPr>
          <w:rFonts w:ascii="Times New Roman" w:eastAsiaTheme="minorEastAsia" w:hAnsi="Times New Roman"/>
        </w:rPr>
        <w:t xml:space="preserve">                                   II. Special session proposal</w:t>
      </w:r>
    </w:p>
    <w:p w:rsidR="006C67EF" w:rsidRPr="006C67EF" w:rsidRDefault="006C67EF" w:rsidP="006C67EF">
      <w:pPr>
        <w:autoSpaceDE w:val="0"/>
        <w:autoSpaceDN w:val="0"/>
        <w:adjustRightInd w:val="0"/>
        <w:spacing w:after="0" w:line="273" w:lineRule="auto"/>
        <w:ind w:left="37" w:right="73" w:firstLine="10"/>
        <w:jc w:val="both"/>
        <w:rPr>
          <w:rFonts w:ascii="Times New Roman" w:eastAsiaTheme="minorEastAsia" w:hAnsi="Times New Roman"/>
        </w:rPr>
      </w:pPr>
      <w:r w:rsidRPr="006C67EF">
        <w:rPr>
          <w:rFonts w:ascii="Times New Roman" w:eastAsiaTheme="minorEastAsia" w:hAnsi="Times New Roman"/>
        </w:rPr>
        <w:t xml:space="preserve">                                   III. Poster abstract</w:t>
      </w:r>
    </w:p>
    <w:p w:rsidR="006C67EF" w:rsidRPr="006C67EF" w:rsidRDefault="006C67EF" w:rsidP="006C67EF">
      <w:pPr>
        <w:autoSpaceDE w:val="0"/>
        <w:autoSpaceDN w:val="0"/>
        <w:adjustRightInd w:val="0"/>
        <w:spacing w:before="31" w:after="0" w:line="240" w:lineRule="auto"/>
        <w:ind w:left="41" w:right="-20"/>
        <w:jc w:val="both"/>
        <w:rPr>
          <w:rFonts w:ascii="Times New Roman" w:eastAsiaTheme="minorEastAsia" w:hAnsi="Times New Roman"/>
        </w:rPr>
      </w:pPr>
    </w:p>
    <w:p w:rsidR="006C67EF" w:rsidRPr="006C67EF" w:rsidRDefault="006C67EF" w:rsidP="006C67EF">
      <w:pPr>
        <w:autoSpaceDE w:val="0"/>
        <w:autoSpaceDN w:val="0"/>
        <w:adjustRightInd w:val="0"/>
        <w:spacing w:before="31" w:after="0" w:line="240" w:lineRule="auto"/>
        <w:ind w:left="41" w:right="-20"/>
        <w:jc w:val="both"/>
        <w:rPr>
          <w:rFonts w:ascii="Times New Roman" w:eastAsiaTheme="minorEastAsia" w:hAnsi="Times New Roman"/>
        </w:rPr>
      </w:pPr>
      <w:r w:rsidRPr="006C67EF">
        <w:rPr>
          <w:rFonts w:ascii="Times New Roman" w:eastAsiaTheme="minorEastAsia" w:hAnsi="Times New Roman"/>
          <w:b/>
        </w:rPr>
        <w:t>Submission Deadline</w:t>
      </w:r>
      <w:r w:rsidRPr="006C67EF">
        <w:rPr>
          <w:rFonts w:ascii="Times New Roman" w:eastAsiaTheme="minorEastAsia" w:hAnsi="Times New Roman"/>
        </w:rPr>
        <w:t>: 28th January, 2013</w:t>
      </w:r>
    </w:p>
    <w:p w:rsidR="006C67EF" w:rsidRPr="006C67EF" w:rsidRDefault="006C67EF" w:rsidP="006C67EF">
      <w:pPr>
        <w:autoSpaceDE w:val="0"/>
        <w:autoSpaceDN w:val="0"/>
        <w:adjustRightInd w:val="0"/>
        <w:spacing w:after="0" w:line="235" w:lineRule="exact"/>
        <w:ind w:left="38" w:right="-20"/>
        <w:jc w:val="both"/>
        <w:rPr>
          <w:rFonts w:ascii="Times New Roman" w:eastAsiaTheme="minorEastAsia" w:hAnsi="Times New Roman"/>
        </w:rPr>
      </w:pPr>
    </w:p>
    <w:p w:rsidR="006C67EF" w:rsidRPr="006C67EF" w:rsidRDefault="006C67EF" w:rsidP="006C67EF">
      <w:pPr>
        <w:autoSpaceDE w:val="0"/>
        <w:autoSpaceDN w:val="0"/>
        <w:adjustRightInd w:val="0"/>
        <w:spacing w:after="0" w:line="235" w:lineRule="exact"/>
        <w:ind w:left="38" w:right="-20"/>
        <w:jc w:val="both"/>
        <w:rPr>
          <w:rFonts w:ascii="Times New Roman" w:eastAsiaTheme="minorEastAsia" w:hAnsi="Times New Roman"/>
        </w:rPr>
      </w:pPr>
      <w:r w:rsidRPr="006C67EF">
        <w:rPr>
          <w:rFonts w:ascii="Times New Roman" w:eastAsiaTheme="minorEastAsia" w:hAnsi="Times New Roman"/>
          <w:b/>
        </w:rPr>
        <w:t>Decision Timeline:</w:t>
      </w:r>
      <w:r w:rsidRPr="006C67EF">
        <w:rPr>
          <w:rFonts w:ascii="Times New Roman" w:eastAsiaTheme="minorEastAsia" w:hAnsi="Times New Roman"/>
        </w:rPr>
        <w:t xml:space="preserve"> Authors will be advised of the review process soon after submission</w:t>
      </w:r>
    </w:p>
    <w:p w:rsidR="006C67EF" w:rsidRPr="006C67EF" w:rsidRDefault="006C67EF" w:rsidP="006C67EF">
      <w:pPr>
        <w:autoSpaceDE w:val="0"/>
        <w:autoSpaceDN w:val="0"/>
        <w:adjustRightInd w:val="0"/>
        <w:spacing w:before="37" w:after="0" w:line="240" w:lineRule="auto"/>
        <w:ind w:left="33" w:right="-20"/>
        <w:rPr>
          <w:rFonts w:ascii="Times New Roman" w:eastAsiaTheme="minorEastAsia" w:hAnsi="Times New Roman"/>
        </w:rPr>
      </w:pPr>
    </w:p>
    <w:p w:rsidR="006C67EF" w:rsidRPr="006C67EF" w:rsidRDefault="006C67EF" w:rsidP="006C67EF">
      <w:pPr>
        <w:autoSpaceDE w:val="0"/>
        <w:autoSpaceDN w:val="0"/>
        <w:adjustRightInd w:val="0"/>
        <w:spacing w:before="37" w:after="0" w:line="240" w:lineRule="auto"/>
        <w:ind w:left="33" w:right="-20"/>
        <w:jc w:val="both"/>
        <w:rPr>
          <w:rFonts w:ascii="Times New Roman" w:eastAsiaTheme="minorEastAsia" w:hAnsi="Times New Roman"/>
        </w:rPr>
      </w:pPr>
      <w:r w:rsidRPr="006C67EF">
        <w:rPr>
          <w:rFonts w:ascii="Times New Roman" w:eastAsiaTheme="minorEastAsia" w:hAnsi="Times New Roman"/>
        </w:rPr>
        <w:t>For more information please follow the link below:</w:t>
      </w:r>
    </w:p>
    <w:p w:rsidR="008D5296" w:rsidRDefault="002E51F6" w:rsidP="008E49D9">
      <w:pPr>
        <w:jc w:val="both"/>
        <w:rPr>
          <w:rFonts w:ascii="Times New Roman" w:hAnsi="Times New Roman"/>
        </w:rPr>
      </w:pPr>
      <w:hyperlink r:id="rId21" w:history="1">
        <w:r w:rsidR="006C67EF" w:rsidRPr="006C67EF">
          <w:rPr>
            <w:rStyle w:val="Hyperlink"/>
            <w:rFonts w:ascii="Times New Roman" w:hAnsi="Times New Roman"/>
          </w:rPr>
          <w:t>http://www.marketingpower.com/Calendar/Documents/2013/SE13BO_CallForPapers.pdf</w:t>
        </w:r>
      </w:hyperlink>
    </w:p>
    <w:p w:rsidR="006C67EF" w:rsidRPr="008D5296" w:rsidRDefault="006C67EF" w:rsidP="008E49D9">
      <w:pPr>
        <w:jc w:val="both"/>
        <w:rPr>
          <w:rFonts w:ascii="Times New Roman" w:hAnsi="Times New Roman"/>
        </w:rPr>
      </w:pPr>
      <w:r w:rsidRPr="006C67EF">
        <w:rPr>
          <w:rFonts w:ascii="Times New Roman" w:hAnsi="Times New Roman"/>
          <w:b/>
          <w:sz w:val="32"/>
          <w:szCs w:val="32"/>
          <w:u w:val="single"/>
        </w:rPr>
        <w:lastRenderedPageBreak/>
        <w:t xml:space="preserve">16th Biennial Conference on Historical Analysis and Research in </w:t>
      </w:r>
      <w:proofErr w:type="gramStart"/>
      <w:r w:rsidRPr="006C67EF">
        <w:rPr>
          <w:rFonts w:ascii="Times New Roman" w:hAnsi="Times New Roman"/>
          <w:b/>
          <w:sz w:val="32"/>
          <w:szCs w:val="32"/>
          <w:u w:val="single"/>
        </w:rPr>
        <w:t>Marketing  (</w:t>
      </w:r>
      <w:proofErr w:type="gramEnd"/>
      <w:r w:rsidRPr="006C67EF">
        <w:rPr>
          <w:rFonts w:ascii="Times New Roman" w:hAnsi="Times New Roman"/>
          <w:b/>
          <w:sz w:val="32"/>
          <w:szCs w:val="32"/>
          <w:u w:val="single"/>
        </w:rPr>
        <w:t>CHARA-1)</w:t>
      </w:r>
    </w:p>
    <w:p w:rsidR="006C67EF" w:rsidRPr="006C67EF" w:rsidRDefault="006C67EF" w:rsidP="008E49D9">
      <w:pPr>
        <w:autoSpaceDE w:val="0"/>
        <w:autoSpaceDN w:val="0"/>
        <w:adjustRightInd w:val="0"/>
        <w:spacing w:before="7" w:after="0" w:line="110" w:lineRule="exact"/>
        <w:jc w:val="both"/>
        <w:rPr>
          <w:rFonts w:ascii="Times New Roman" w:eastAsiaTheme="minorEastAsia" w:hAnsi="Times New Roman"/>
        </w:rPr>
      </w:pPr>
    </w:p>
    <w:p w:rsidR="006C67EF" w:rsidRPr="006C67EF" w:rsidRDefault="006C67EF" w:rsidP="008E49D9">
      <w:pPr>
        <w:autoSpaceDE w:val="0"/>
        <w:autoSpaceDN w:val="0"/>
        <w:adjustRightInd w:val="0"/>
        <w:spacing w:after="0" w:line="275" w:lineRule="auto"/>
        <w:ind w:left="38" w:right="117" w:firstLine="10"/>
        <w:jc w:val="both"/>
        <w:rPr>
          <w:rFonts w:ascii="Times New Roman" w:hAnsi="Times New Roman"/>
          <w:sz w:val="24"/>
          <w:szCs w:val="24"/>
          <w:shd w:val="clear" w:color="auto" w:fill="FFFFFF"/>
        </w:rPr>
      </w:pPr>
      <w:r w:rsidRPr="006C67EF">
        <w:rPr>
          <w:rFonts w:ascii="Times New Roman" w:hAnsi="Times New Roman"/>
          <w:sz w:val="24"/>
          <w:szCs w:val="24"/>
          <w:shd w:val="clear" w:color="auto" w:fill="FFFFFF"/>
        </w:rPr>
        <w:t>In 2013, the Conference on Historical Analysis and Research in Marketing (CHARM) with the theme 'Varieties, Alternatives, and Deviations in Marketing History', celebrates its 30th Anniversary. Papers on all aspects of marketing history and the history of marketing thought in all geographic areas and all time frames are welcome.</w:t>
      </w:r>
    </w:p>
    <w:p w:rsidR="006C67EF" w:rsidRPr="006C67EF" w:rsidRDefault="006C67EF" w:rsidP="008E49D9">
      <w:pPr>
        <w:autoSpaceDE w:val="0"/>
        <w:autoSpaceDN w:val="0"/>
        <w:adjustRightInd w:val="0"/>
        <w:spacing w:after="0" w:line="180" w:lineRule="exact"/>
        <w:jc w:val="both"/>
        <w:rPr>
          <w:rFonts w:ascii="Times New Roman" w:hAnsi="Times New Roman"/>
          <w:sz w:val="24"/>
          <w:szCs w:val="24"/>
          <w:shd w:val="clear" w:color="auto" w:fill="FFFFFF"/>
        </w:rPr>
      </w:pPr>
    </w:p>
    <w:p w:rsidR="006C67EF" w:rsidRPr="006C67EF" w:rsidRDefault="006C67EF" w:rsidP="008E49D9">
      <w:pPr>
        <w:autoSpaceDE w:val="0"/>
        <w:autoSpaceDN w:val="0"/>
        <w:adjustRightInd w:val="0"/>
        <w:spacing w:after="0" w:line="240" w:lineRule="auto"/>
        <w:ind w:left="38" w:right="638"/>
        <w:jc w:val="both"/>
        <w:rPr>
          <w:rFonts w:ascii="Times New Roman" w:hAnsi="Times New Roman"/>
          <w:sz w:val="24"/>
          <w:szCs w:val="24"/>
          <w:shd w:val="clear" w:color="auto" w:fill="FFFFFF"/>
        </w:rPr>
      </w:pPr>
      <w:r w:rsidRPr="006C67EF">
        <w:rPr>
          <w:rFonts w:ascii="Times New Roman" w:hAnsi="Times New Roman"/>
          <w:b/>
          <w:sz w:val="24"/>
          <w:szCs w:val="24"/>
          <w:shd w:val="clear" w:color="auto" w:fill="FFFFFF"/>
        </w:rPr>
        <w:t>Conference dates and place to be held</w:t>
      </w:r>
      <w:r w:rsidRPr="006C67EF">
        <w:rPr>
          <w:rFonts w:ascii="Times New Roman" w:hAnsi="Times New Roman"/>
          <w:sz w:val="24"/>
          <w:szCs w:val="24"/>
          <w:shd w:val="clear" w:color="auto" w:fill="FFFFFF"/>
        </w:rPr>
        <w:t>: May 30 - June 2, 2013, Copenhagen, Denmark</w:t>
      </w:r>
    </w:p>
    <w:p w:rsidR="006C67EF" w:rsidRPr="006C67EF" w:rsidRDefault="006C67EF" w:rsidP="008E49D9">
      <w:pPr>
        <w:autoSpaceDE w:val="0"/>
        <w:autoSpaceDN w:val="0"/>
        <w:adjustRightInd w:val="0"/>
        <w:spacing w:after="0" w:line="240" w:lineRule="auto"/>
        <w:ind w:left="38" w:right="638"/>
        <w:jc w:val="both"/>
        <w:rPr>
          <w:rFonts w:ascii="Times New Roman" w:hAnsi="Times New Roman"/>
          <w:sz w:val="24"/>
          <w:szCs w:val="24"/>
          <w:shd w:val="clear" w:color="auto" w:fill="FFFFFF"/>
        </w:rPr>
      </w:pPr>
    </w:p>
    <w:p w:rsidR="006C67EF" w:rsidRPr="006C67EF" w:rsidRDefault="006C67EF" w:rsidP="008E49D9">
      <w:pPr>
        <w:autoSpaceDE w:val="0"/>
        <w:autoSpaceDN w:val="0"/>
        <w:adjustRightInd w:val="0"/>
        <w:spacing w:after="0" w:line="240" w:lineRule="auto"/>
        <w:ind w:left="38" w:right="638"/>
        <w:jc w:val="both"/>
        <w:rPr>
          <w:rFonts w:ascii="Times New Roman" w:hAnsi="Times New Roman"/>
          <w:sz w:val="24"/>
          <w:szCs w:val="24"/>
          <w:shd w:val="clear" w:color="auto" w:fill="FFFFFF"/>
        </w:rPr>
      </w:pPr>
      <w:r w:rsidRPr="006C67EF">
        <w:rPr>
          <w:rFonts w:ascii="Times New Roman" w:hAnsi="Times New Roman"/>
          <w:b/>
          <w:sz w:val="24"/>
          <w:szCs w:val="24"/>
          <w:shd w:val="clear" w:color="auto" w:fill="FFFFFF"/>
        </w:rPr>
        <w:t>Call for papers</w:t>
      </w:r>
      <w:r w:rsidRPr="006C67EF">
        <w:rPr>
          <w:rFonts w:ascii="Times New Roman" w:hAnsi="Times New Roman"/>
          <w:sz w:val="24"/>
          <w:szCs w:val="24"/>
          <w:shd w:val="clear" w:color="auto" w:fill="FFFFFF"/>
        </w:rPr>
        <w:t xml:space="preserve">:          I. Full Papers (Not be more than 25 pages) </w:t>
      </w:r>
    </w:p>
    <w:p w:rsidR="006C67EF" w:rsidRPr="006C67EF" w:rsidRDefault="006C67EF" w:rsidP="008E49D9">
      <w:pPr>
        <w:autoSpaceDE w:val="0"/>
        <w:autoSpaceDN w:val="0"/>
        <w:adjustRightInd w:val="0"/>
        <w:spacing w:after="0" w:line="240" w:lineRule="auto"/>
        <w:ind w:left="38" w:right="638"/>
        <w:jc w:val="both"/>
        <w:rPr>
          <w:rFonts w:ascii="Times New Roman" w:hAnsi="Times New Roman"/>
          <w:sz w:val="24"/>
          <w:szCs w:val="24"/>
          <w:shd w:val="clear" w:color="auto" w:fill="FFFFFF"/>
        </w:rPr>
      </w:pPr>
      <w:r w:rsidRPr="006C67EF">
        <w:rPr>
          <w:rFonts w:ascii="Times New Roman" w:hAnsi="Times New Roman"/>
          <w:sz w:val="24"/>
          <w:szCs w:val="24"/>
          <w:shd w:val="clear" w:color="auto" w:fill="FFFFFF"/>
        </w:rPr>
        <w:t xml:space="preserve">                                    II. Extended abstracts</w:t>
      </w:r>
    </w:p>
    <w:p w:rsidR="006C67EF" w:rsidRPr="006C67EF" w:rsidRDefault="006C67EF" w:rsidP="008E49D9">
      <w:pPr>
        <w:autoSpaceDE w:val="0"/>
        <w:autoSpaceDN w:val="0"/>
        <w:adjustRightInd w:val="0"/>
        <w:spacing w:after="0" w:line="240" w:lineRule="auto"/>
        <w:jc w:val="both"/>
        <w:rPr>
          <w:rFonts w:ascii="Times New Roman" w:hAnsi="Times New Roman"/>
          <w:sz w:val="24"/>
          <w:szCs w:val="24"/>
          <w:shd w:val="clear" w:color="auto" w:fill="FFFFFF"/>
        </w:rPr>
      </w:pPr>
    </w:p>
    <w:p w:rsidR="006C67EF" w:rsidRPr="006C67EF" w:rsidRDefault="006C67EF" w:rsidP="008E49D9">
      <w:pPr>
        <w:autoSpaceDE w:val="0"/>
        <w:autoSpaceDN w:val="0"/>
        <w:adjustRightInd w:val="0"/>
        <w:spacing w:before="42" w:after="0" w:line="240" w:lineRule="auto"/>
        <w:ind w:right="-44"/>
        <w:jc w:val="both"/>
        <w:rPr>
          <w:rFonts w:ascii="Times New Roman" w:hAnsi="Times New Roman"/>
          <w:sz w:val="24"/>
          <w:szCs w:val="24"/>
          <w:shd w:val="clear" w:color="auto" w:fill="FFFFFF"/>
        </w:rPr>
      </w:pPr>
      <w:r w:rsidRPr="006C67EF">
        <w:rPr>
          <w:rFonts w:ascii="Times New Roman" w:hAnsi="Times New Roman"/>
          <w:b/>
          <w:sz w:val="24"/>
          <w:szCs w:val="24"/>
          <w:shd w:val="clear" w:color="auto" w:fill="FFFFFF"/>
        </w:rPr>
        <w:t>Submission Deadline</w:t>
      </w:r>
      <w:r w:rsidRPr="006C67EF">
        <w:rPr>
          <w:rFonts w:ascii="Times New Roman" w:hAnsi="Times New Roman"/>
          <w:sz w:val="24"/>
          <w:szCs w:val="24"/>
          <w:shd w:val="clear" w:color="auto" w:fill="FFFFFF"/>
        </w:rPr>
        <w:t>: Sunday, 16 December, 2012</w:t>
      </w:r>
    </w:p>
    <w:p w:rsidR="006C67EF" w:rsidRPr="006C67EF" w:rsidRDefault="006C67EF" w:rsidP="008E49D9">
      <w:pPr>
        <w:autoSpaceDE w:val="0"/>
        <w:autoSpaceDN w:val="0"/>
        <w:adjustRightInd w:val="0"/>
        <w:spacing w:after="0" w:line="200" w:lineRule="exact"/>
        <w:jc w:val="both"/>
        <w:rPr>
          <w:rFonts w:ascii="Times New Roman" w:hAnsi="Times New Roman"/>
          <w:sz w:val="24"/>
          <w:szCs w:val="24"/>
          <w:shd w:val="clear" w:color="auto" w:fill="FFFFFF"/>
        </w:rPr>
      </w:pPr>
    </w:p>
    <w:p w:rsidR="006C67EF" w:rsidRPr="006C67EF" w:rsidRDefault="006C67EF" w:rsidP="008E49D9">
      <w:pPr>
        <w:autoSpaceDE w:val="0"/>
        <w:autoSpaceDN w:val="0"/>
        <w:adjustRightInd w:val="0"/>
        <w:spacing w:before="31" w:after="0" w:line="240" w:lineRule="auto"/>
        <w:ind w:left="34" w:right="-20"/>
        <w:jc w:val="both"/>
        <w:rPr>
          <w:rFonts w:ascii="Times New Roman" w:hAnsi="Times New Roman"/>
          <w:sz w:val="24"/>
          <w:szCs w:val="24"/>
          <w:shd w:val="clear" w:color="auto" w:fill="FFFFFF"/>
        </w:rPr>
      </w:pPr>
      <w:r w:rsidRPr="006C67EF">
        <w:rPr>
          <w:rFonts w:ascii="Times New Roman" w:hAnsi="Times New Roman"/>
          <w:b/>
          <w:sz w:val="24"/>
          <w:szCs w:val="24"/>
          <w:shd w:val="clear" w:color="auto" w:fill="FFFFFF"/>
        </w:rPr>
        <w:t>Decision timeline</w:t>
      </w:r>
      <w:r w:rsidRPr="006C67EF">
        <w:rPr>
          <w:rFonts w:ascii="Times New Roman" w:hAnsi="Times New Roman"/>
          <w:sz w:val="24"/>
          <w:szCs w:val="24"/>
          <w:shd w:val="clear" w:color="auto" w:fill="FFFFFF"/>
        </w:rPr>
        <w:t xml:space="preserve">: Authors will be advised of </w:t>
      </w:r>
      <w:r w:rsidR="008E49D9" w:rsidRPr="006C67EF">
        <w:rPr>
          <w:rFonts w:ascii="Times New Roman" w:hAnsi="Times New Roman"/>
          <w:sz w:val="24"/>
          <w:szCs w:val="24"/>
          <w:shd w:val="clear" w:color="auto" w:fill="FFFFFF"/>
        </w:rPr>
        <w:t>the review</w:t>
      </w:r>
      <w:r w:rsidRPr="006C67EF">
        <w:rPr>
          <w:rFonts w:ascii="Times New Roman" w:hAnsi="Times New Roman"/>
          <w:sz w:val="24"/>
          <w:szCs w:val="24"/>
          <w:shd w:val="clear" w:color="auto" w:fill="FFFFFF"/>
        </w:rPr>
        <w:t xml:space="preserve"> process in due time</w:t>
      </w:r>
    </w:p>
    <w:p w:rsidR="006C67EF" w:rsidRPr="006C67EF" w:rsidRDefault="006C67EF" w:rsidP="008E49D9">
      <w:pPr>
        <w:autoSpaceDE w:val="0"/>
        <w:autoSpaceDN w:val="0"/>
        <w:adjustRightInd w:val="0"/>
        <w:spacing w:before="26" w:after="0" w:line="240" w:lineRule="auto"/>
        <w:ind w:left="37" w:right="-20"/>
        <w:jc w:val="both"/>
        <w:rPr>
          <w:rFonts w:ascii="Times New Roman" w:hAnsi="Times New Roman"/>
          <w:sz w:val="24"/>
          <w:szCs w:val="24"/>
          <w:shd w:val="clear" w:color="auto" w:fill="FFFFFF"/>
        </w:rPr>
      </w:pPr>
    </w:p>
    <w:p w:rsidR="006C67EF" w:rsidRPr="006C67EF" w:rsidRDefault="006C67EF" w:rsidP="008E49D9">
      <w:pPr>
        <w:autoSpaceDE w:val="0"/>
        <w:autoSpaceDN w:val="0"/>
        <w:adjustRightInd w:val="0"/>
        <w:spacing w:before="26" w:after="0" w:line="240" w:lineRule="auto"/>
        <w:ind w:left="37" w:right="-20"/>
        <w:jc w:val="both"/>
        <w:rPr>
          <w:rFonts w:ascii="Times New Roman" w:hAnsi="Times New Roman"/>
          <w:sz w:val="24"/>
          <w:szCs w:val="24"/>
          <w:shd w:val="clear" w:color="auto" w:fill="FFFFFF"/>
        </w:rPr>
      </w:pPr>
      <w:r w:rsidRPr="006C67EF">
        <w:rPr>
          <w:rFonts w:ascii="Times New Roman" w:hAnsi="Times New Roman"/>
          <w:sz w:val="24"/>
          <w:szCs w:val="24"/>
          <w:shd w:val="clear" w:color="auto" w:fill="FFFFFF"/>
        </w:rPr>
        <w:t>For more information please follow the link below:</w:t>
      </w:r>
    </w:p>
    <w:p w:rsidR="006C67EF" w:rsidRPr="006C67EF" w:rsidRDefault="002E51F6" w:rsidP="008E49D9">
      <w:pPr>
        <w:pStyle w:val="Heading2"/>
        <w:spacing w:before="0" w:after="240"/>
        <w:jc w:val="both"/>
        <w:rPr>
          <w:rFonts w:ascii="Times New Roman" w:hAnsi="Times New Roman"/>
          <w:b w:val="0"/>
          <w:color w:val="27221D"/>
          <w:sz w:val="22"/>
          <w:szCs w:val="22"/>
        </w:rPr>
      </w:pPr>
      <w:hyperlink r:id="rId22" w:history="1">
        <w:r w:rsidR="006C67EF" w:rsidRPr="006C67EF">
          <w:rPr>
            <w:rStyle w:val="Hyperlink"/>
            <w:rFonts w:ascii="Times New Roman" w:hAnsi="Times New Roman"/>
            <w:b w:val="0"/>
            <w:sz w:val="22"/>
            <w:szCs w:val="22"/>
          </w:rPr>
          <w:t>http://www.emeraldinsight.com/products/journals/call_for_papers.htm?id=3740&amp;PHPSESSID=v6dt7997frl4v3hnprrbaqjbh3</w:t>
        </w:r>
      </w:hyperlink>
    </w:p>
    <w:p w:rsidR="006C67EF" w:rsidRPr="006C67EF" w:rsidRDefault="006C67EF" w:rsidP="006C67EF">
      <w:pPr>
        <w:autoSpaceDE w:val="0"/>
        <w:autoSpaceDN w:val="0"/>
        <w:adjustRightInd w:val="0"/>
        <w:spacing w:before="35" w:after="0" w:line="240" w:lineRule="auto"/>
        <w:ind w:left="36" w:right="-20"/>
        <w:rPr>
          <w:rFonts w:ascii="Times New Roman" w:eastAsiaTheme="minorEastAsia" w:hAnsi="Times New Roman"/>
          <w:i/>
          <w:iCs/>
          <w:u w:val="thick"/>
        </w:rPr>
      </w:pPr>
    </w:p>
    <w:p w:rsidR="006C67EF" w:rsidRPr="008E49D9" w:rsidRDefault="006C67EF" w:rsidP="006C67EF">
      <w:pPr>
        <w:autoSpaceDE w:val="0"/>
        <w:autoSpaceDN w:val="0"/>
        <w:adjustRightInd w:val="0"/>
        <w:spacing w:before="35" w:after="0" w:line="240" w:lineRule="auto"/>
        <w:ind w:left="36" w:right="-20"/>
        <w:rPr>
          <w:rFonts w:ascii="Times New Roman" w:hAnsi="Times New Roman"/>
          <w:b/>
          <w:sz w:val="32"/>
          <w:szCs w:val="32"/>
          <w:u w:val="single"/>
        </w:rPr>
      </w:pPr>
      <w:r w:rsidRPr="008E49D9">
        <w:rPr>
          <w:rFonts w:ascii="Times New Roman" w:hAnsi="Times New Roman"/>
          <w:b/>
          <w:sz w:val="32"/>
          <w:szCs w:val="32"/>
          <w:u w:val="single"/>
        </w:rPr>
        <w:t xml:space="preserve">JCMM </w:t>
      </w:r>
      <w:proofErr w:type="gramStart"/>
      <w:r w:rsidRPr="008E49D9">
        <w:rPr>
          <w:rFonts w:ascii="Times New Roman" w:hAnsi="Times New Roman"/>
          <w:b/>
          <w:sz w:val="32"/>
          <w:szCs w:val="32"/>
          <w:u w:val="single"/>
        </w:rPr>
        <w:t>2013 :</w:t>
      </w:r>
      <w:proofErr w:type="gramEnd"/>
      <w:r w:rsidRPr="008E49D9">
        <w:rPr>
          <w:rFonts w:ascii="Times New Roman" w:hAnsi="Times New Roman"/>
          <w:b/>
          <w:sz w:val="32"/>
          <w:szCs w:val="32"/>
          <w:u w:val="single"/>
        </w:rPr>
        <w:t xml:space="preserve"> International Conference on Marketing Management</w:t>
      </w:r>
    </w:p>
    <w:p w:rsidR="006C67EF" w:rsidRPr="006C67EF" w:rsidRDefault="006C67EF" w:rsidP="006C67EF">
      <w:pPr>
        <w:autoSpaceDE w:val="0"/>
        <w:autoSpaceDN w:val="0"/>
        <w:adjustRightInd w:val="0"/>
        <w:spacing w:before="40" w:after="0" w:line="288" w:lineRule="auto"/>
        <w:ind w:left="37" w:right="67" w:firstLine="5"/>
        <w:rPr>
          <w:rFonts w:ascii="Times New Roman" w:eastAsiaTheme="minorEastAsia" w:hAnsi="Times New Roman"/>
        </w:rPr>
      </w:pPr>
    </w:p>
    <w:p w:rsidR="006C67EF" w:rsidRPr="006C67EF" w:rsidRDefault="006C67EF" w:rsidP="006C67EF">
      <w:pPr>
        <w:autoSpaceDE w:val="0"/>
        <w:autoSpaceDN w:val="0"/>
        <w:adjustRightInd w:val="0"/>
        <w:spacing w:before="40" w:after="0" w:line="288" w:lineRule="auto"/>
        <w:ind w:left="37" w:right="67" w:firstLine="5"/>
        <w:jc w:val="both"/>
        <w:rPr>
          <w:rFonts w:ascii="Times New Roman" w:eastAsiaTheme="minorEastAsia" w:hAnsi="Times New Roman"/>
        </w:rPr>
      </w:pPr>
      <w:r w:rsidRPr="006C67EF">
        <w:rPr>
          <w:rFonts w:ascii="Times New Roman" w:eastAsiaTheme="minorEastAsia" w:hAnsi="Times New Roman"/>
        </w:rPr>
        <w:t>The</w:t>
      </w:r>
      <w:r w:rsidRPr="006C67EF">
        <w:rPr>
          <w:rFonts w:ascii="Times New Roman" w:eastAsiaTheme="minorEastAsia" w:hAnsi="Times New Roman"/>
          <w:spacing w:val="22"/>
        </w:rPr>
        <w:t xml:space="preserve"> </w:t>
      </w:r>
      <w:r w:rsidRPr="006C67EF">
        <w:rPr>
          <w:rFonts w:ascii="Times New Roman" w:eastAsiaTheme="minorEastAsia" w:hAnsi="Times New Roman"/>
        </w:rPr>
        <w:t>XXXIV</w:t>
      </w:r>
      <w:r w:rsidRPr="006C67EF">
        <w:rPr>
          <w:rFonts w:ascii="Times New Roman" w:eastAsiaTheme="minorEastAsia" w:hAnsi="Times New Roman"/>
          <w:spacing w:val="36"/>
        </w:rPr>
        <w:t xml:space="preserve"> </w:t>
      </w:r>
      <w:r w:rsidRPr="006C67EF">
        <w:rPr>
          <w:rFonts w:ascii="Times New Roman" w:eastAsiaTheme="minorEastAsia" w:hAnsi="Times New Roman"/>
        </w:rPr>
        <w:t>international</w:t>
      </w:r>
      <w:r w:rsidRPr="006C67EF">
        <w:rPr>
          <w:rFonts w:ascii="Times New Roman" w:eastAsiaTheme="minorEastAsia" w:hAnsi="Times New Roman"/>
          <w:spacing w:val="43"/>
        </w:rPr>
        <w:t xml:space="preserve"> </w:t>
      </w:r>
      <w:r w:rsidRPr="006C67EF">
        <w:rPr>
          <w:rFonts w:ascii="Times New Roman" w:eastAsiaTheme="minorEastAsia" w:hAnsi="Times New Roman"/>
        </w:rPr>
        <w:t>Conference</w:t>
      </w:r>
      <w:r w:rsidRPr="006C67EF">
        <w:rPr>
          <w:rFonts w:ascii="Times New Roman" w:eastAsiaTheme="minorEastAsia" w:hAnsi="Times New Roman"/>
          <w:spacing w:val="44"/>
        </w:rPr>
        <w:t xml:space="preserve"> </w:t>
      </w:r>
      <w:r w:rsidRPr="006C67EF">
        <w:rPr>
          <w:rFonts w:ascii="Times New Roman" w:eastAsiaTheme="minorEastAsia" w:hAnsi="Times New Roman"/>
          <w:w w:val="133"/>
        </w:rPr>
        <w:t>on</w:t>
      </w:r>
      <w:r w:rsidRPr="006C67EF">
        <w:rPr>
          <w:rFonts w:ascii="Times New Roman" w:eastAsiaTheme="minorEastAsia" w:hAnsi="Times New Roman"/>
          <w:spacing w:val="-4"/>
          <w:w w:val="133"/>
        </w:rPr>
        <w:t xml:space="preserve"> </w:t>
      </w:r>
      <w:r w:rsidRPr="006C67EF">
        <w:rPr>
          <w:rFonts w:ascii="Times New Roman" w:eastAsiaTheme="minorEastAsia" w:hAnsi="Times New Roman"/>
        </w:rPr>
        <w:t>Marketing</w:t>
      </w:r>
      <w:r w:rsidRPr="006C67EF">
        <w:rPr>
          <w:rFonts w:ascii="Times New Roman" w:eastAsiaTheme="minorEastAsia" w:hAnsi="Times New Roman"/>
          <w:spacing w:val="39"/>
        </w:rPr>
        <w:t xml:space="preserve"> </w:t>
      </w:r>
      <w:r w:rsidRPr="006C67EF">
        <w:rPr>
          <w:rFonts w:ascii="Times New Roman" w:eastAsiaTheme="minorEastAsia" w:hAnsi="Times New Roman"/>
        </w:rPr>
        <w:t>Management</w:t>
      </w:r>
      <w:r w:rsidRPr="006C67EF">
        <w:rPr>
          <w:rFonts w:ascii="Times New Roman" w:eastAsiaTheme="minorEastAsia" w:hAnsi="Times New Roman"/>
          <w:spacing w:val="42"/>
        </w:rPr>
        <w:t xml:space="preserve"> </w:t>
      </w:r>
      <w:r w:rsidRPr="006C67EF">
        <w:rPr>
          <w:rFonts w:ascii="Times New Roman" w:eastAsiaTheme="minorEastAsia" w:hAnsi="Times New Roman"/>
        </w:rPr>
        <w:t>is</w:t>
      </w:r>
      <w:r w:rsidRPr="006C67EF">
        <w:rPr>
          <w:rFonts w:ascii="Times New Roman" w:eastAsiaTheme="minorEastAsia" w:hAnsi="Times New Roman"/>
          <w:spacing w:val="3"/>
        </w:rPr>
        <w:t xml:space="preserve"> </w:t>
      </w:r>
      <w:r w:rsidRPr="006C67EF">
        <w:rPr>
          <w:rFonts w:ascii="Times New Roman" w:eastAsiaTheme="minorEastAsia" w:hAnsi="Times New Roman"/>
        </w:rPr>
        <w:t>the</w:t>
      </w:r>
      <w:r w:rsidRPr="006C67EF">
        <w:rPr>
          <w:rFonts w:ascii="Times New Roman" w:eastAsiaTheme="minorEastAsia" w:hAnsi="Times New Roman"/>
          <w:spacing w:val="19"/>
        </w:rPr>
        <w:t xml:space="preserve"> </w:t>
      </w:r>
      <w:r w:rsidRPr="006C67EF">
        <w:rPr>
          <w:rFonts w:ascii="Times New Roman" w:eastAsiaTheme="minorEastAsia" w:hAnsi="Times New Roman"/>
        </w:rPr>
        <w:t>premier</w:t>
      </w:r>
      <w:r w:rsidRPr="006C67EF">
        <w:rPr>
          <w:rFonts w:ascii="Times New Roman" w:eastAsiaTheme="minorEastAsia" w:hAnsi="Times New Roman"/>
          <w:spacing w:val="8"/>
        </w:rPr>
        <w:t xml:space="preserve"> </w:t>
      </w:r>
      <w:r w:rsidRPr="006C67EF">
        <w:rPr>
          <w:rFonts w:ascii="Times New Roman" w:eastAsiaTheme="minorEastAsia" w:hAnsi="Times New Roman"/>
        </w:rPr>
        <w:t>forum</w:t>
      </w:r>
      <w:r w:rsidRPr="006C67EF">
        <w:rPr>
          <w:rFonts w:ascii="Times New Roman" w:eastAsiaTheme="minorEastAsia" w:hAnsi="Times New Roman"/>
          <w:spacing w:val="17"/>
        </w:rPr>
        <w:t xml:space="preserve"> </w:t>
      </w:r>
      <w:r w:rsidRPr="006C67EF">
        <w:rPr>
          <w:rFonts w:ascii="Times New Roman" w:eastAsiaTheme="minorEastAsia" w:hAnsi="Times New Roman"/>
        </w:rPr>
        <w:t>for</w:t>
      </w:r>
      <w:r w:rsidRPr="006C67EF">
        <w:rPr>
          <w:rFonts w:ascii="Times New Roman" w:eastAsiaTheme="minorEastAsia" w:hAnsi="Times New Roman"/>
          <w:spacing w:val="20"/>
        </w:rPr>
        <w:t xml:space="preserve"> </w:t>
      </w:r>
      <w:r w:rsidRPr="006C67EF">
        <w:rPr>
          <w:rFonts w:ascii="Times New Roman" w:eastAsiaTheme="minorEastAsia" w:hAnsi="Times New Roman"/>
          <w:w w:val="103"/>
        </w:rPr>
        <w:t xml:space="preserve">the </w:t>
      </w:r>
      <w:r w:rsidR="008D5296" w:rsidRPr="006C67EF">
        <w:rPr>
          <w:rFonts w:ascii="Times New Roman" w:eastAsiaTheme="minorEastAsia" w:hAnsi="Times New Roman"/>
        </w:rPr>
        <w:t xml:space="preserve">presentation </w:t>
      </w:r>
      <w:r w:rsidR="008D5296" w:rsidRPr="006C67EF">
        <w:rPr>
          <w:rFonts w:ascii="Times New Roman" w:eastAsiaTheme="minorEastAsia" w:hAnsi="Times New Roman"/>
          <w:spacing w:val="5"/>
        </w:rPr>
        <w:t>of</w:t>
      </w:r>
      <w:r w:rsidRPr="006C67EF">
        <w:rPr>
          <w:rFonts w:ascii="Times New Roman" w:eastAsiaTheme="minorEastAsia" w:hAnsi="Times New Roman"/>
          <w:spacing w:val="51"/>
        </w:rPr>
        <w:t xml:space="preserve"> </w:t>
      </w:r>
      <w:r w:rsidRPr="006C67EF">
        <w:rPr>
          <w:rFonts w:ascii="Times New Roman" w:eastAsiaTheme="minorEastAsia" w:hAnsi="Times New Roman"/>
        </w:rPr>
        <w:t>new</w:t>
      </w:r>
      <w:r w:rsidRPr="006C67EF">
        <w:rPr>
          <w:rFonts w:ascii="Times New Roman" w:eastAsiaTheme="minorEastAsia" w:hAnsi="Times New Roman"/>
          <w:spacing w:val="39"/>
        </w:rPr>
        <w:t xml:space="preserve"> </w:t>
      </w:r>
      <w:r w:rsidR="008D5296" w:rsidRPr="006C67EF">
        <w:rPr>
          <w:rFonts w:ascii="Times New Roman" w:eastAsiaTheme="minorEastAsia" w:hAnsi="Times New Roman"/>
        </w:rPr>
        <w:t xml:space="preserve">advances </w:t>
      </w:r>
      <w:r w:rsidR="008D5296" w:rsidRPr="006C67EF">
        <w:rPr>
          <w:rFonts w:ascii="Times New Roman" w:eastAsiaTheme="minorEastAsia" w:hAnsi="Times New Roman"/>
          <w:spacing w:val="3"/>
        </w:rPr>
        <w:t>and</w:t>
      </w:r>
      <w:r w:rsidRPr="006C67EF">
        <w:rPr>
          <w:rFonts w:ascii="Times New Roman" w:eastAsiaTheme="minorEastAsia" w:hAnsi="Times New Roman"/>
          <w:spacing w:val="52"/>
        </w:rPr>
        <w:t xml:space="preserve"> </w:t>
      </w:r>
      <w:r w:rsidR="008D5296" w:rsidRPr="006C67EF">
        <w:rPr>
          <w:rFonts w:ascii="Times New Roman" w:eastAsiaTheme="minorEastAsia" w:hAnsi="Times New Roman"/>
        </w:rPr>
        <w:t xml:space="preserve">research </w:t>
      </w:r>
      <w:r w:rsidR="008D5296" w:rsidRPr="006C67EF">
        <w:rPr>
          <w:rFonts w:ascii="Times New Roman" w:eastAsiaTheme="minorEastAsia" w:hAnsi="Times New Roman"/>
          <w:spacing w:val="5"/>
        </w:rPr>
        <w:t>results</w:t>
      </w:r>
      <w:r w:rsidRPr="006C67EF">
        <w:rPr>
          <w:rFonts w:ascii="Times New Roman" w:eastAsiaTheme="minorEastAsia" w:hAnsi="Times New Roman"/>
          <w:spacing w:val="50"/>
        </w:rPr>
        <w:t xml:space="preserve"> </w:t>
      </w:r>
      <w:r w:rsidRPr="006C67EF">
        <w:rPr>
          <w:rFonts w:ascii="Times New Roman" w:eastAsiaTheme="minorEastAsia" w:hAnsi="Times New Roman"/>
        </w:rPr>
        <w:t>in</w:t>
      </w:r>
      <w:r w:rsidRPr="006C67EF">
        <w:rPr>
          <w:rFonts w:ascii="Times New Roman" w:eastAsiaTheme="minorEastAsia" w:hAnsi="Times New Roman"/>
          <w:spacing w:val="36"/>
        </w:rPr>
        <w:t xml:space="preserve"> </w:t>
      </w:r>
      <w:r w:rsidRPr="006C67EF">
        <w:rPr>
          <w:rFonts w:ascii="Times New Roman" w:eastAsiaTheme="minorEastAsia" w:hAnsi="Times New Roman"/>
        </w:rPr>
        <w:t>the</w:t>
      </w:r>
      <w:r w:rsidRPr="006C67EF">
        <w:rPr>
          <w:rFonts w:ascii="Times New Roman" w:eastAsiaTheme="minorEastAsia" w:hAnsi="Times New Roman"/>
          <w:spacing w:val="37"/>
        </w:rPr>
        <w:t xml:space="preserve"> </w:t>
      </w:r>
      <w:r w:rsidRPr="006C67EF">
        <w:rPr>
          <w:rFonts w:ascii="Times New Roman" w:eastAsiaTheme="minorEastAsia" w:hAnsi="Times New Roman"/>
        </w:rPr>
        <w:t>fields</w:t>
      </w:r>
      <w:r w:rsidRPr="006C67EF">
        <w:rPr>
          <w:rFonts w:ascii="Times New Roman" w:eastAsiaTheme="minorEastAsia" w:hAnsi="Times New Roman"/>
          <w:spacing w:val="51"/>
        </w:rPr>
        <w:t xml:space="preserve"> </w:t>
      </w:r>
      <w:r w:rsidRPr="006C67EF">
        <w:rPr>
          <w:rFonts w:ascii="Times New Roman" w:eastAsiaTheme="minorEastAsia" w:hAnsi="Times New Roman"/>
        </w:rPr>
        <w:t>of</w:t>
      </w:r>
      <w:r w:rsidRPr="006C67EF">
        <w:rPr>
          <w:rFonts w:ascii="Times New Roman" w:eastAsiaTheme="minorEastAsia" w:hAnsi="Times New Roman"/>
          <w:spacing w:val="49"/>
        </w:rPr>
        <w:t xml:space="preserve"> </w:t>
      </w:r>
      <w:r w:rsidR="008D5296" w:rsidRPr="006C67EF">
        <w:rPr>
          <w:rFonts w:ascii="Times New Roman" w:eastAsiaTheme="minorEastAsia" w:hAnsi="Times New Roman"/>
        </w:rPr>
        <w:t xml:space="preserve">Marketing </w:t>
      </w:r>
      <w:r w:rsidR="008D5296" w:rsidRPr="006C67EF">
        <w:rPr>
          <w:rFonts w:ascii="Times New Roman" w:eastAsiaTheme="minorEastAsia" w:hAnsi="Times New Roman"/>
          <w:spacing w:val="10"/>
        </w:rPr>
        <w:t>Management</w:t>
      </w:r>
      <w:r w:rsidRPr="006C67EF">
        <w:rPr>
          <w:rFonts w:ascii="Times New Roman" w:eastAsiaTheme="minorEastAsia" w:hAnsi="Times New Roman"/>
        </w:rPr>
        <w:t>.</w:t>
      </w:r>
      <w:r w:rsidRPr="006C67EF">
        <w:rPr>
          <w:rFonts w:ascii="Times New Roman" w:eastAsiaTheme="minorEastAsia" w:hAnsi="Times New Roman"/>
          <w:spacing w:val="24"/>
        </w:rPr>
        <w:t xml:space="preserve"> </w:t>
      </w:r>
    </w:p>
    <w:p w:rsidR="006C67EF" w:rsidRPr="006C67EF" w:rsidRDefault="006C67EF" w:rsidP="006C67EF">
      <w:pPr>
        <w:autoSpaceDE w:val="0"/>
        <w:autoSpaceDN w:val="0"/>
        <w:adjustRightInd w:val="0"/>
        <w:spacing w:before="9" w:after="0" w:line="280" w:lineRule="exact"/>
        <w:jc w:val="both"/>
        <w:rPr>
          <w:rFonts w:ascii="Times New Roman" w:eastAsiaTheme="minorEastAsia" w:hAnsi="Times New Roman"/>
        </w:rPr>
      </w:pPr>
    </w:p>
    <w:p w:rsidR="006C67EF" w:rsidRPr="006C67EF" w:rsidRDefault="006C67EF" w:rsidP="006C67EF">
      <w:pPr>
        <w:autoSpaceDE w:val="0"/>
        <w:autoSpaceDN w:val="0"/>
        <w:adjustRightInd w:val="0"/>
        <w:spacing w:after="0" w:line="240" w:lineRule="auto"/>
        <w:ind w:left="42" w:right="1986"/>
        <w:rPr>
          <w:rFonts w:ascii="Times New Roman" w:eastAsiaTheme="minorEastAsia" w:hAnsi="Times New Roman"/>
        </w:rPr>
      </w:pPr>
      <w:r w:rsidRPr="006C67EF">
        <w:rPr>
          <w:rFonts w:ascii="Times New Roman" w:eastAsiaTheme="minorEastAsia" w:hAnsi="Times New Roman"/>
          <w:b/>
          <w:w w:val="111"/>
        </w:rPr>
        <w:t>Conference</w:t>
      </w:r>
      <w:r w:rsidRPr="006C67EF">
        <w:rPr>
          <w:rFonts w:ascii="Times New Roman" w:eastAsiaTheme="minorEastAsia" w:hAnsi="Times New Roman"/>
          <w:b/>
          <w:spacing w:val="-19"/>
          <w:w w:val="111"/>
        </w:rPr>
        <w:t xml:space="preserve"> </w:t>
      </w:r>
      <w:r w:rsidRPr="006C67EF">
        <w:rPr>
          <w:rFonts w:ascii="Times New Roman" w:eastAsiaTheme="minorEastAsia" w:hAnsi="Times New Roman"/>
          <w:b/>
          <w:w w:val="111"/>
        </w:rPr>
        <w:t>dates</w:t>
      </w:r>
      <w:r w:rsidRPr="006C67EF">
        <w:rPr>
          <w:rFonts w:ascii="Times New Roman" w:eastAsiaTheme="minorEastAsia" w:hAnsi="Times New Roman"/>
          <w:b/>
          <w:spacing w:val="-1"/>
          <w:w w:val="111"/>
        </w:rPr>
        <w:t xml:space="preserve"> </w:t>
      </w:r>
      <w:proofErr w:type="gramStart"/>
      <w:r w:rsidRPr="006C67EF">
        <w:rPr>
          <w:rFonts w:ascii="Times New Roman" w:eastAsiaTheme="minorEastAsia" w:hAnsi="Times New Roman"/>
          <w:b/>
        </w:rPr>
        <w:t xml:space="preserve">and </w:t>
      </w:r>
      <w:r w:rsidRPr="006C67EF">
        <w:rPr>
          <w:rFonts w:ascii="Times New Roman" w:eastAsiaTheme="minorEastAsia" w:hAnsi="Times New Roman"/>
          <w:b/>
          <w:spacing w:val="17"/>
        </w:rPr>
        <w:t xml:space="preserve"> </w:t>
      </w:r>
      <w:r w:rsidRPr="006C67EF">
        <w:rPr>
          <w:rFonts w:ascii="Times New Roman" w:eastAsiaTheme="minorEastAsia" w:hAnsi="Times New Roman"/>
          <w:b/>
        </w:rPr>
        <w:t>place</w:t>
      </w:r>
      <w:proofErr w:type="gramEnd"/>
      <w:r w:rsidRPr="006C67EF">
        <w:rPr>
          <w:rFonts w:ascii="Times New Roman" w:eastAsiaTheme="minorEastAsia" w:hAnsi="Times New Roman"/>
          <w:b/>
          <w:spacing w:val="40"/>
        </w:rPr>
        <w:t xml:space="preserve"> </w:t>
      </w:r>
      <w:r w:rsidRPr="006C67EF">
        <w:rPr>
          <w:rFonts w:ascii="Times New Roman" w:eastAsiaTheme="minorEastAsia" w:hAnsi="Times New Roman"/>
          <w:b/>
        </w:rPr>
        <w:t>to</w:t>
      </w:r>
      <w:r w:rsidRPr="006C67EF">
        <w:rPr>
          <w:rFonts w:ascii="Times New Roman" w:eastAsiaTheme="minorEastAsia" w:hAnsi="Times New Roman"/>
          <w:b/>
          <w:spacing w:val="29"/>
        </w:rPr>
        <w:t xml:space="preserve"> </w:t>
      </w:r>
      <w:r w:rsidRPr="006C67EF">
        <w:rPr>
          <w:rFonts w:ascii="Times New Roman" w:eastAsiaTheme="minorEastAsia" w:hAnsi="Times New Roman"/>
          <w:b/>
        </w:rPr>
        <w:t>be</w:t>
      </w:r>
      <w:r w:rsidRPr="006C67EF">
        <w:rPr>
          <w:rFonts w:ascii="Times New Roman" w:eastAsiaTheme="minorEastAsia" w:hAnsi="Times New Roman"/>
          <w:b/>
          <w:spacing w:val="20"/>
        </w:rPr>
        <w:t xml:space="preserve"> </w:t>
      </w:r>
      <w:r w:rsidRPr="006C67EF">
        <w:rPr>
          <w:rFonts w:ascii="Times New Roman" w:eastAsiaTheme="minorEastAsia" w:hAnsi="Times New Roman"/>
          <w:b/>
        </w:rPr>
        <w:t>held</w:t>
      </w:r>
      <w:r w:rsidRPr="006C67EF">
        <w:rPr>
          <w:rFonts w:ascii="Times New Roman" w:eastAsiaTheme="minorEastAsia" w:hAnsi="Times New Roman"/>
        </w:rPr>
        <w:t>:</w:t>
      </w:r>
      <w:r w:rsidRPr="006C67EF">
        <w:rPr>
          <w:rFonts w:ascii="Times New Roman" w:eastAsiaTheme="minorEastAsia" w:hAnsi="Times New Roman"/>
          <w:spacing w:val="18"/>
        </w:rPr>
        <w:t xml:space="preserve"> </w:t>
      </w:r>
      <w:r w:rsidRPr="006C67EF">
        <w:rPr>
          <w:rFonts w:ascii="Times New Roman" w:eastAsiaTheme="minorEastAsia" w:hAnsi="Times New Roman"/>
        </w:rPr>
        <w:t>May</w:t>
      </w:r>
      <w:r w:rsidRPr="006C67EF">
        <w:rPr>
          <w:rFonts w:ascii="Times New Roman" w:eastAsiaTheme="minorEastAsia" w:hAnsi="Times New Roman"/>
          <w:spacing w:val="10"/>
        </w:rPr>
        <w:t xml:space="preserve"> </w:t>
      </w:r>
      <w:r w:rsidRPr="006C67EF">
        <w:rPr>
          <w:rFonts w:ascii="Times New Roman" w:eastAsiaTheme="minorEastAsia" w:hAnsi="Times New Roman"/>
        </w:rPr>
        <w:t>29-31</w:t>
      </w:r>
      <w:r w:rsidRPr="006C67EF">
        <w:rPr>
          <w:rFonts w:ascii="Times New Roman" w:eastAsiaTheme="minorEastAsia" w:hAnsi="Times New Roman"/>
          <w:spacing w:val="36"/>
        </w:rPr>
        <w:t xml:space="preserve"> </w:t>
      </w:r>
      <w:r w:rsidRPr="006C67EF">
        <w:rPr>
          <w:rFonts w:ascii="Times New Roman" w:eastAsiaTheme="minorEastAsia" w:hAnsi="Times New Roman"/>
        </w:rPr>
        <w:t>2013,</w:t>
      </w:r>
      <w:r w:rsidRPr="006C67EF">
        <w:rPr>
          <w:rFonts w:ascii="Times New Roman" w:eastAsiaTheme="minorEastAsia" w:hAnsi="Times New Roman"/>
          <w:spacing w:val="15"/>
        </w:rPr>
        <w:t xml:space="preserve"> </w:t>
      </w:r>
      <w:r w:rsidRPr="006C67EF">
        <w:rPr>
          <w:rFonts w:ascii="Times New Roman" w:eastAsiaTheme="minorEastAsia" w:hAnsi="Times New Roman"/>
        </w:rPr>
        <w:t>Tokyo,</w:t>
      </w:r>
      <w:r w:rsidRPr="006C67EF">
        <w:rPr>
          <w:rFonts w:ascii="Times New Roman" w:eastAsiaTheme="minorEastAsia" w:hAnsi="Times New Roman"/>
          <w:spacing w:val="28"/>
        </w:rPr>
        <w:t xml:space="preserve"> </w:t>
      </w:r>
      <w:r w:rsidRPr="006C67EF">
        <w:rPr>
          <w:rFonts w:ascii="Times New Roman" w:eastAsiaTheme="minorEastAsia" w:hAnsi="Times New Roman"/>
          <w:w w:val="103"/>
        </w:rPr>
        <w:t>Japan</w:t>
      </w:r>
    </w:p>
    <w:p w:rsidR="006C67EF" w:rsidRPr="006C67EF" w:rsidRDefault="006C67EF" w:rsidP="006C67EF">
      <w:pPr>
        <w:autoSpaceDE w:val="0"/>
        <w:autoSpaceDN w:val="0"/>
        <w:adjustRightInd w:val="0"/>
        <w:spacing w:after="0" w:line="240" w:lineRule="auto"/>
        <w:ind w:left="44" w:right="-20"/>
        <w:rPr>
          <w:rFonts w:ascii="Times New Roman" w:eastAsiaTheme="minorEastAsia" w:hAnsi="Times New Roman"/>
        </w:rPr>
      </w:pPr>
    </w:p>
    <w:p w:rsidR="006C67EF" w:rsidRPr="006C67EF" w:rsidRDefault="006C67EF" w:rsidP="006C67EF">
      <w:pPr>
        <w:autoSpaceDE w:val="0"/>
        <w:autoSpaceDN w:val="0"/>
        <w:adjustRightInd w:val="0"/>
        <w:spacing w:after="0" w:line="240" w:lineRule="auto"/>
        <w:ind w:left="44" w:right="-20"/>
        <w:rPr>
          <w:rFonts w:ascii="Times New Roman" w:eastAsiaTheme="minorEastAsia" w:hAnsi="Times New Roman"/>
        </w:rPr>
      </w:pPr>
      <w:r w:rsidRPr="006C67EF">
        <w:rPr>
          <w:rFonts w:ascii="Times New Roman" w:eastAsiaTheme="minorEastAsia" w:hAnsi="Times New Roman"/>
          <w:b/>
        </w:rPr>
        <w:t>Call</w:t>
      </w:r>
      <w:r w:rsidRPr="006C67EF">
        <w:rPr>
          <w:rFonts w:ascii="Times New Roman" w:eastAsiaTheme="minorEastAsia" w:hAnsi="Times New Roman"/>
          <w:b/>
          <w:spacing w:val="41"/>
        </w:rPr>
        <w:t xml:space="preserve"> </w:t>
      </w:r>
      <w:r w:rsidRPr="006C67EF">
        <w:rPr>
          <w:rFonts w:ascii="Times New Roman" w:eastAsiaTheme="minorEastAsia" w:hAnsi="Times New Roman"/>
          <w:b/>
        </w:rPr>
        <w:t>for</w:t>
      </w:r>
      <w:r w:rsidRPr="006C67EF">
        <w:rPr>
          <w:rFonts w:ascii="Times New Roman" w:eastAsiaTheme="minorEastAsia" w:hAnsi="Times New Roman"/>
          <w:b/>
          <w:spacing w:val="52"/>
        </w:rPr>
        <w:t xml:space="preserve"> </w:t>
      </w:r>
      <w:r w:rsidRPr="006C67EF">
        <w:rPr>
          <w:rFonts w:ascii="Times New Roman" w:eastAsiaTheme="minorEastAsia" w:hAnsi="Times New Roman"/>
          <w:b/>
          <w:w w:val="114"/>
        </w:rPr>
        <w:t>papers</w:t>
      </w:r>
      <w:r w:rsidRPr="006C67EF">
        <w:rPr>
          <w:rFonts w:ascii="Times New Roman" w:eastAsiaTheme="minorEastAsia" w:hAnsi="Times New Roman"/>
          <w:w w:val="114"/>
        </w:rPr>
        <w:t>:</w:t>
      </w:r>
      <w:r w:rsidRPr="006C67EF">
        <w:rPr>
          <w:rFonts w:ascii="Times New Roman" w:eastAsiaTheme="minorEastAsia" w:hAnsi="Times New Roman"/>
        </w:rPr>
        <w:t xml:space="preserve">                   </w:t>
      </w:r>
      <w:r w:rsidRPr="006C67EF">
        <w:rPr>
          <w:rFonts w:ascii="Times New Roman" w:eastAsiaTheme="minorEastAsia" w:hAnsi="Times New Roman"/>
          <w:w w:val="134"/>
        </w:rPr>
        <w:t>Ι.</w:t>
      </w:r>
      <w:r w:rsidRPr="006C67EF">
        <w:rPr>
          <w:rFonts w:ascii="Times New Roman" w:eastAsiaTheme="minorEastAsia" w:hAnsi="Times New Roman"/>
          <w:spacing w:val="-40"/>
          <w:w w:val="134"/>
        </w:rPr>
        <w:t xml:space="preserve"> </w:t>
      </w:r>
      <w:r w:rsidRPr="006C67EF">
        <w:rPr>
          <w:rFonts w:ascii="Times New Roman" w:eastAsiaTheme="minorEastAsia" w:hAnsi="Times New Roman"/>
        </w:rPr>
        <w:t>Full</w:t>
      </w:r>
      <w:r w:rsidRPr="006C67EF">
        <w:rPr>
          <w:rFonts w:ascii="Times New Roman" w:eastAsiaTheme="minorEastAsia" w:hAnsi="Times New Roman"/>
          <w:spacing w:val="13"/>
        </w:rPr>
        <w:t xml:space="preserve"> </w:t>
      </w:r>
      <w:r w:rsidRPr="006C67EF">
        <w:rPr>
          <w:rFonts w:ascii="Times New Roman" w:eastAsiaTheme="minorEastAsia" w:hAnsi="Times New Roman"/>
          <w:w w:val="104"/>
        </w:rPr>
        <w:t>Papers</w:t>
      </w:r>
    </w:p>
    <w:p w:rsidR="006C67EF" w:rsidRPr="006C67EF" w:rsidRDefault="006C67EF" w:rsidP="006C67EF">
      <w:pPr>
        <w:autoSpaceDE w:val="0"/>
        <w:autoSpaceDN w:val="0"/>
        <w:adjustRightInd w:val="0"/>
        <w:spacing w:before="7" w:after="0" w:line="240" w:lineRule="auto"/>
        <w:ind w:left="42" w:right="-20"/>
        <w:rPr>
          <w:rFonts w:ascii="Times New Roman" w:eastAsiaTheme="minorEastAsia" w:hAnsi="Times New Roman"/>
        </w:rPr>
      </w:pPr>
      <w:r w:rsidRPr="006C67EF">
        <w:rPr>
          <w:rFonts w:ascii="Times New Roman" w:eastAsiaTheme="minorEastAsia" w:hAnsi="Times New Roman"/>
        </w:rPr>
        <w:t xml:space="preserve">                                                 </w:t>
      </w:r>
      <w:proofErr w:type="gramStart"/>
      <w:r w:rsidRPr="006C67EF">
        <w:rPr>
          <w:rFonts w:ascii="Times New Roman" w:eastAsiaTheme="minorEastAsia" w:hAnsi="Times New Roman"/>
        </w:rPr>
        <w:t>ΙΙ.</w:t>
      </w:r>
      <w:proofErr w:type="gramEnd"/>
      <w:r w:rsidRPr="006C67EF">
        <w:rPr>
          <w:rFonts w:ascii="Times New Roman" w:eastAsiaTheme="minorEastAsia" w:hAnsi="Times New Roman"/>
          <w:spacing w:val="-9"/>
        </w:rPr>
        <w:t xml:space="preserve"> </w:t>
      </w:r>
      <w:r w:rsidRPr="006C67EF">
        <w:rPr>
          <w:rFonts w:ascii="Times New Roman" w:eastAsiaTheme="minorEastAsia" w:hAnsi="Times New Roman"/>
        </w:rPr>
        <w:t>Short</w:t>
      </w:r>
      <w:r w:rsidRPr="006C67EF">
        <w:rPr>
          <w:rFonts w:ascii="Times New Roman" w:eastAsiaTheme="minorEastAsia" w:hAnsi="Times New Roman"/>
          <w:spacing w:val="34"/>
        </w:rPr>
        <w:t xml:space="preserve"> </w:t>
      </w:r>
      <w:r w:rsidRPr="006C67EF">
        <w:rPr>
          <w:rFonts w:ascii="Times New Roman" w:eastAsiaTheme="minorEastAsia" w:hAnsi="Times New Roman"/>
          <w:w w:val="103"/>
        </w:rPr>
        <w:t>Papers</w:t>
      </w:r>
    </w:p>
    <w:p w:rsidR="006C67EF" w:rsidRPr="006C67EF" w:rsidRDefault="006C67EF" w:rsidP="006C67EF">
      <w:pPr>
        <w:autoSpaceDE w:val="0"/>
        <w:autoSpaceDN w:val="0"/>
        <w:adjustRightInd w:val="0"/>
        <w:spacing w:before="7" w:after="0" w:line="240" w:lineRule="auto"/>
        <w:ind w:left="42" w:right="-20"/>
        <w:rPr>
          <w:rFonts w:ascii="Times New Roman" w:eastAsiaTheme="minorEastAsia" w:hAnsi="Times New Roman"/>
        </w:rPr>
      </w:pPr>
      <w:r w:rsidRPr="006C67EF">
        <w:rPr>
          <w:rFonts w:ascii="Times New Roman" w:eastAsiaTheme="minorEastAsia" w:hAnsi="Times New Roman"/>
        </w:rPr>
        <w:t xml:space="preserve">                                                </w:t>
      </w:r>
      <w:proofErr w:type="gramStart"/>
      <w:r w:rsidRPr="006C67EF">
        <w:rPr>
          <w:rFonts w:ascii="Times New Roman" w:eastAsiaTheme="minorEastAsia" w:hAnsi="Times New Roman"/>
        </w:rPr>
        <w:t>IIΙ.</w:t>
      </w:r>
      <w:proofErr w:type="gramEnd"/>
      <w:r w:rsidRPr="006C67EF">
        <w:rPr>
          <w:rFonts w:ascii="Times New Roman" w:eastAsiaTheme="minorEastAsia" w:hAnsi="Times New Roman"/>
          <w:spacing w:val="-5"/>
        </w:rPr>
        <w:t xml:space="preserve"> </w:t>
      </w:r>
      <w:proofErr w:type="gramStart"/>
      <w:r w:rsidRPr="006C67EF">
        <w:rPr>
          <w:rFonts w:ascii="Times New Roman" w:eastAsiaTheme="minorEastAsia" w:hAnsi="Times New Roman"/>
          <w:w w:val="104"/>
        </w:rPr>
        <w:t>Abstracts</w:t>
      </w:r>
      <w:r w:rsidRPr="006C67EF">
        <w:rPr>
          <w:rFonts w:ascii="Times New Roman" w:eastAsiaTheme="minorEastAsia" w:hAnsi="Times New Roman"/>
        </w:rPr>
        <w:t xml:space="preserve">                                                                                                                   </w:t>
      </w:r>
      <w:r w:rsidRPr="006C67EF">
        <w:rPr>
          <w:rFonts w:ascii="Times New Roman" w:eastAsiaTheme="minorEastAsia" w:hAnsi="Times New Roman"/>
        </w:rPr>
        <w:tab/>
        <w:t xml:space="preserve">                                    IV.</w:t>
      </w:r>
      <w:proofErr w:type="gramEnd"/>
      <w:r w:rsidRPr="006C67EF">
        <w:rPr>
          <w:rFonts w:ascii="Times New Roman" w:eastAsiaTheme="minorEastAsia" w:hAnsi="Times New Roman"/>
          <w:spacing w:val="22"/>
        </w:rPr>
        <w:t xml:space="preserve"> </w:t>
      </w:r>
      <w:r w:rsidRPr="006C67EF">
        <w:rPr>
          <w:rFonts w:ascii="Times New Roman" w:eastAsiaTheme="minorEastAsia" w:hAnsi="Times New Roman"/>
          <w:w w:val="103"/>
        </w:rPr>
        <w:t>Posters</w:t>
      </w:r>
    </w:p>
    <w:p w:rsidR="006C67EF" w:rsidRPr="006C67EF" w:rsidRDefault="006C67EF" w:rsidP="006C67EF">
      <w:pPr>
        <w:autoSpaceDE w:val="0"/>
        <w:autoSpaceDN w:val="0"/>
        <w:adjustRightInd w:val="0"/>
        <w:spacing w:after="0" w:line="214" w:lineRule="exact"/>
        <w:ind w:left="51" w:right="-20"/>
        <w:rPr>
          <w:rFonts w:ascii="Times New Roman" w:eastAsiaTheme="minorEastAsia" w:hAnsi="Times New Roman"/>
          <w:w w:val="109"/>
        </w:rPr>
      </w:pPr>
    </w:p>
    <w:p w:rsidR="006C67EF" w:rsidRPr="006C67EF" w:rsidRDefault="006C67EF" w:rsidP="006C67EF">
      <w:pPr>
        <w:autoSpaceDE w:val="0"/>
        <w:autoSpaceDN w:val="0"/>
        <w:adjustRightInd w:val="0"/>
        <w:spacing w:after="0" w:line="214" w:lineRule="exact"/>
        <w:ind w:left="51" w:right="-20"/>
        <w:rPr>
          <w:rFonts w:ascii="Times New Roman" w:eastAsiaTheme="minorEastAsia" w:hAnsi="Times New Roman"/>
        </w:rPr>
      </w:pPr>
      <w:r w:rsidRPr="006C67EF">
        <w:rPr>
          <w:rFonts w:ascii="Times New Roman" w:eastAsiaTheme="minorEastAsia" w:hAnsi="Times New Roman"/>
          <w:b/>
          <w:w w:val="109"/>
        </w:rPr>
        <w:t>Submission</w:t>
      </w:r>
      <w:r w:rsidRPr="006C67EF">
        <w:rPr>
          <w:rFonts w:ascii="Times New Roman" w:eastAsiaTheme="minorEastAsia" w:hAnsi="Times New Roman"/>
          <w:b/>
          <w:spacing w:val="-7"/>
          <w:w w:val="109"/>
        </w:rPr>
        <w:t xml:space="preserve"> </w:t>
      </w:r>
      <w:r w:rsidRPr="006C67EF">
        <w:rPr>
          <w:rFonts w:ascii="Times New Roman" w:eastAsiaTheme="minorEastAsia" w:hAnsi="Times New Roman"/>
          <w:b/>
          <w:w w:val="109"/>
        </w:rPr>
        <w:t>Deadline</w:t>
      </w:r>
      <w:r w:rsidRPr="006C67EF">
        <w:rPr>
          <w:rFonts w:ascii="Times New Roman" w:eastAsiaTheme="minorEastAsia" w:hAnsi="Times New Roman"/>
          <w:w w:val="109"/>
        </w:rPr>
        <w:t>:</w:t>
      </w:r>
      <w:r w:rsidRPr="006C67EF">
        <w:rPr>
          <w:rFonts w:ascii="Times New Roman" w:eastAsiaTheme="minorEastAsia" w:hAnsi="Times New Roman"/>
          <w:spacing w:val="-8"/>
          <w:w w:val="109"/>
        </w:rPr>
        <w:t xml:space="preserve"> </w:t>
      </w:r>
      <w:r w:rsidRPr="006C67EF">
        <w:rPr>
          <w:rFonts w:ascii="Times New Roman" w:eastAsiaTheme="minorEastAsia" w:hAnsi="Times New Roman"/>
        </w:rPr>
        <w:t>Monday,</w:t>
      </w:r>
      <w:r w:rsidRPr="006C67EF">
        <w:rPr>
          <w:rFonts w:ascii="Times New Roman" w:eastAsiaTheme="minorEastAsia" w:hAnsi="Times New Roman"/>
          <w:spacing w:val="19"/>
        </w:rPr>
        <w:t xml:space="preserve"> </w:t>
      </w:r>
      <w:r w:rsidRPr="006C67EF">
        <w:rPr>
          <w:rFonts w:ascii="Times New Roman" w:eastAsiaTheme="minorEastAsia" w:hAnsi="Times New Roman"/>
        </w:rPr>
        <w:t>December</w:t>
      </w:r>
      <w:r w:rsidRPr="006C67EF">
        <w:rPr>
          <w:rFonts w:ascii="Times New Roman" w:eastAsiaTheme="minorEastAsia" w:hAnsi="Times New Roman"/>
          <w:spacing w:val="29"/>
        </w:rPr>
        <w:t xml:space="preserve"> </w:t>
      </w:r>
      <w:r w:rsidRPr="006C67EF">
        <w:rPr>
          <w:rFonts w:ascii="Times New Roman" w:eastAsiaTheme="minorEastAsia" w:hAnsi="Times New Roman"/>
        </w:rPr>
        <w:t>31,</w:t>
      </w:r>
      <w:r w:rsidRPr="006C67EF">
        <w:rPr>
          <w:rFonts w:ascii="Times New Roman" w:eastAsiaTheme="minorEastAsia" w:hAnsi="Times New Roman"/>
          <w:spacing w:val="18"/>
        </w:rPr>
        <w:t xml:space="preserve"> </w:t>
      </w:r>
      <w:r w:rsidRPr="006C67EF">
        <w:rPr>
          <w:rFonts w:ascii="Times New Roman" w:eastAsiaTheme="minorEastAsia" w:hAnsi="Times New Roman"/>
          <w:w w:val="104"/>
        </w:rPr>
        <w:t>2012</w:t>
      </w:r>
    </w:p>
    <w:p w:rsidR="006C67EF" w:rsidRPr="006C67EF" w:rsidRDefault="006C67EF" w:rsidP="006C67EF">
      <w:pPr>
        <w:autoSpaceDE w:val="0"/>
        <w:autoSpaceDN w:val="0"/>
        <w:adjustRightInd w:val="0"/>
        <w:spacing w:before="36" w:after="0" w:line="240" w:lineRule="auto"/>
        <w:ind w:left="43" w:right="-20"/>
        <w:rPr>
          <w:rFonts w:ascii="Times New Roman" w:eastAsiaTheme="minorEastAsia" w:hAnsi="Times New Roman"/>
        </w:rPr>
      </w:pPr>
    </w:p>
    <w:p w:rsidR="006C67EF" w:rsidRPr="006C67EF" w:rsidRDefault="006C67EF" w:rsidP="006C67EF">
      <w:pPr>
        <w:autoSpaceDE w:val="0"/>
        <w:autoSpaceDN w:val="0"/>
        <w:adjustRightInd w:val="0"/>
        <w:spacing w:before="36" w:after="0" w:line="240" w:lineRule="auto"/>
        <w:ind w:left="43" w:right="-20"/>
        <w:rPr>
          <w:rFonts w:ascii="Times New Roman" w:eastAsiaTheme="minorEastAsia" w:hAnsi="Times New Roman"/>
        </w:rPr>
      </w:pPr>
      <w:r w:rsidRPr="006C67EF">
        <w:rPr>
          <w:rFonts w:ascii="Times New Roman" w:eastAsiaTheme="minorEastAsia" w:hAnsi="Times New Roman"/>
          <w:b/>
        </w:rPr>
        <w:t>Decision</w:t>
      </w:r>
      <w:r w:rsidRPr="006C67EF">
        <w:rPr>
          <w:rFonts w:ascii="Times New Roman" w:eastAsiaTheme="minorEastAsia" w:hAnsi="Times New Roman"/>
          <w:b/>
          <w:spacing w:val="49"/>
        </w:rPr>
        <w:t xml:space="preserve"> </w:t>
      </w:r>
      <w:r w:rsidRPr="006C67EF">
        <w:rPr>
          <w:rFonts w:ascii="Times New Roman" w:eastAsiaTheme="minorEastAsia" w:hAnsi="Times New Roman"/>
          <w:b/>
          <w:w w:val="116"/>
        </w:rPr>
        <w:t>timeline</w:t>
      </w:r>
      <w:r w:rsidRPr="006C67EF">
        <w:rPr>
          <w:rFonts w:ascii="Times New Roman" w:eastAsiaTheme="minorEastAsia" w:hAnsi="Times New Roman"/>
          <w:w w:val="116"/>
        </w:rPr>
        <w:t>:</w:t>
      </w:r>
      <w:r w:rsidRPr="006C67EF">
        <w:rPr>
          <w:rFonts w:ascii="Times New Roman" w:eastAsiaTheme="minorEastAsia" w:hAnsi="Times New Roman"/>
          <w:spacing w:val="-26"/>
        </w:rPr>
        <w:t xml:space="preserve"> </w:t>
      </w:r>
      <w:r w:rsidRPr="006C67EF">
        <w:rPr>
          <w:rFonts w:ascii="Times New Roman" w:eastAsiaTheme="minorEastAsia" w:hAnsi="Times New Roman"/>
        </w:rPr>
        <w:t>Authors</w:t>
      </w:r>
      <w:r w:rsidRPr="006C67EF">
        <w:rPr>
          <w:rFonts w:ascii="Times New Roman" w:eastAsiaTheme="minorEastAsia" w:hAnsi="Times New Roman"/>
          <w:spacing w:val="27"/>
        </w:rPr>
        <w:t xml:space="preserve"> </w:t>
      </w:r>
      <w:r w:rsidRPr="006C67EF">
        <w:rPr>
          <w:rFonts w:ascii="Times New Roman" w:eastAsiaTheme="minorEastAsia" w:hAnsi="Times New Roman"/>
        </w:rPr>
        <w:t>will</w:t>
      </w:r>
      <w:r w:rsidRPr="006C67EF">
        <w:rPr>
          <w:rFonts w:ascii="Times New Roman" w:eastAsiaTheme="minorEastAsia" w:hAnsi="Times New Roman"/>
          <w:spacing w:val="21"/>
        </w:rPr>
        <w:t xml:space="preserve"> </w:t>
      </w:r>
      <w:r w:rsidRPr="006C67EF">
        <w:rPr>
          <w:rFonts w:ascii="Times New Roman" w:eastAsiaTheme="minorEastAsia" w:hAnsi="Times New Roman"/>
        </w:rPr>
        <w:t>be</w:t>
      </w:r>
      <w:r w:rsidRPr="006C67EF">
        <w:rPr>
          <w:rFonts w:ascii="Times New Roman" w:eastAsiaTheme="minorEastAsia" w:hAnsi="Times New Roman"/>
          <w:spacing w:val="1"/>
        </w:rPr>
        <w:t xml:space="preserve"> </w:t>
      </w:r>
      <w:r w:rsidRPr="006C67EF">
        <w:rPr>
          <w:rFonts w:ascii="Times New Roman" w:eastAsiaTheme="minorEastAsia" w:hAnsi="Times New Roman"/>
        </w:rPr>
        <w:t>advised</w:t>
      </w:r>
      <w:r w:rsidRPr="006C67EF">
        <w:rPr>
          <w:rFonts w:ascii="Times New Roman" w:eastAsiaTheme="minorEastAsia" w:hAnsi="Times New Roman"/>
          <w:spacing w:val="29"/>
        </w:rPr>
        <w:t xml:space="preserve"> </w:t>
      </w:r>
      <w:r w:rsidRPr="006C67EF">
        <w:rPr>
          <w:rFonts w:ascii="Times New Roman" w:eastAsiaTheme="minorEastAsia" w:hAnsi="Times New Roman"/>
          <w:w w:val="118"/>
        </w:rPr>
        <w:t>of the</w:t>
      </w:r>
      <w:r w:rsidRPr="006C67EF">
        <w:rPr>
          <w:rFonts w:ascii="Times New Roman" w:eastAsiaTheme="minorEastAsia" w:hAnsi="Times New Roman"/>
          <w:spacing w:val="-8"/>
          <w:w w:val="118"/>
        </w:rPr>
        <w:t xml:space="preserve"> </w:t>
      </w:r>
      <w:r w:rsidRPr="006C67EF">
        <w:rPr>
          <w:rFonts w:ascii="Times New Roman" w:eastAsiaTheme="minorEastAsia" w:hAnsi="Times New Roman"/>
        </w:rPr>
        <w:t>review</w:t>
      </w:r>
      <w:r w:rsidRPr="006C67EF">
        <w:rPr>
          <w:rFonts w:ascii="Times New Roman" w:eastAsiaTheme="minorEastAsia" w:hAnsi="Times New Roman"/>
          <w:spacing w:val="23"/>
        </w:rPr>
        <w:t xml:space="preserve"> </w:t>
      </w:r>
      <w:r w:rsidRPr="006C67EF">
        <w:rPr>
          <w:rFonts w:ascii="Times New Roman" w:eastAsiaTheme="minorEastAsia" w:hAnsi="Times New Roman"/>
        </w:rPr>
        <w:t>process</w:t>
      </w:r>
      <w:r w:rsidRPr="006C67EF">
        <w:rPr>
          <w:rFonts w:ascii="Times New Roman" w:eastAsiaTheme="minorEastAsia" w:hAnsi="Times New Roman"/>
          <w:spacing w:val="27"/>
        </w:rPr>
        <w:t xml:space="preserve"> </w:t>
      </w:r>
      <w:r w:rsidRPr="006C67EF">
        <w:rPr>
          <w:rFonts w:ascii="Times New Roman" w:eastAsiaTheme="minorEastAsia" w:hAnsi="Times New Roman"/>
        </w:rPr>
        <w:t>by</w:t>
      </w:r>
      <w:r w:rsidRPr="006C67EF">
        <w:rPr>
          <w:rFonts w:ascii="Times New Roman" w:eastAsiaTheme="minorEastAsia" w:hAnsi="Times New Roman"/>
          <w:spacing w:val="7"/>
        </w:rPr>
        <w:t xml:space="preserve"> </w:t>
      </w:r>
      <w:r w:rsidRPr="006C67EF">
        <w:rPr>
          <w:rFonts w:ascii="Times New Roman" w:eastAsiaTheme="minorEastAsia" w:hAnsi="Times New Roman"/>
        </w:rPr>
        <w:t>the</w:t>
      </w:r>
      <w:r w:rsidRPr="006C67EF">
        <w:rPr>
          <w:rFonts w:ascii="Times New Roman" w:eastAsiaTheme="minorEastAsia" w:hAnsi="Times New Roman"/>
          <w:spacing w:val="10"/>
        </w:rPr>
        <w:t xml:space="preserve"> </w:t>
      </w:r>
      <w:r w:rsidRPr="006C67EF">
        <w:rPr>
          <w:rFonts w:ascii="Times New Roman" w:eastAsiaTheme="minorEastAsia" w:hAnsi="Times New Roman"/>
          <w:w w:val="102"/>
        </w:rPr>
        <w:t>31st</w:t>
      </w:r>
      <w:r w:rsidRPr="006C67EF">
        <w:rPr>
          <w:rFonts w:ascii="Times New Roman" w:eastAsiaTheme="minorEastAsia" w:hAnsi="Times New Roman"/>
          <w:spacing w:val="23"/>
          <w:w w:val="75"/>
        </w:rPr>
        <w:t xml:space="preserve"> </w:t>
      </w:r>
      <w:r w:rsidRPr="006C67EF">
        <w:rPr>
          <w:rFonts w:ascii="Times New Roman" w:eastAsiaTheme="minorEastAsia" w:hAnsi="Times New Roman"/>
        </w:rPr>
        <w:t>of</w:t>
      </w:r>
      <w:r w:rsidRPr="006C67EF">
        <w:rPr>
          <w:rFonts w:ascii="Times New Roman" w:eastAsiaTheme="minorEastAsia" w:hAnsi="Times New Roman"/>
          <w:spacing w:val="13"/>
        </w:rPr>
        <w:t xml:space="preserve"> </w:t>
      </w:r>
      <w:r w:rsidRPr="006C67EF">
        <w:rPr>
          <w:rFonts w:ascii="Times New Roman" w:eastAsiaTheme="minorEastAsia" w:hAnsi="Times New Roman"/>
          <w:w w:val="104"/>
        </w:rPr>
        <w:t>January,</w:t>
      </w:r>
      <w:r w:rsidRPr="006C67EF">
        <w:rPr>
          <w:rFonts w:ascii="Times New Roman" w:eastAsiaTheme="minorEastAsia" w:hAnsi="Times New Roman"/>
        </w:rPr>
        <w:t xml:space="preserve"> </w:t>
      </w:r>
      <w:r w:rsidRPr="006C67EF">
        <w:rPr>
          <w:rFonts w:ascii="Times New Roman" w:eastAsiaTheme="minorEastAsia" w:hAnsi="Times New Roman"/>
          <w:w w:val="105"/>
        </w:rPr>
        <w:t>2013</w:t>
      </w:r>
      <w:r w:rsidRPr="006C67EF">
        <w:rPr>
          <w:rFonts w:ascii="Times New Roman" w:eastAsiaTheme="minorEastAsia" w:hAnsi="Times New Roman"/>
        </w:rPr>
        <w:t xml:space="preserve">      </w:t>
      </w:r>
    </w:p>
    <w:p w:rsidR="006C67EF" w:rsidRPr="006C67EF" w:rsidRDefault="006C67EF" w:rsidP="006C67EF">
      <w:pPr>
        <w:autoSpaceDE w:val="0"/>
        <w:autoSpaceDN w:val="0"/>
        <w:adjustRightInd w:val="0"/>
        <w:spacing w:before="36" w:after="0" w:line="240" w:lineRule="auto"/>
        <w:ind w:left="43" w:right="-20"/>
        <w:rPr>
          <w:rFonts w:ascii="Times New Roman" w:eastAsiaTheme="minorEastAsia" w:hAnsi="Times New Roman"/>
        </w:rPr>
      </w:pPr>
      <w:r w:rsidRPr="006C67EF">
        <w:rPr>
          <w:rFonts w:ascii="Times New Roman" w:eastAsiaTheme="minorEastAsia" w:hAnsi="Times New Roman"/>
        </w:rPr>
        <w:t>For</w:t>
      </w:r>
      <w:r w:rsidRPr="006C67EF">
        <w:rPr>
          <w:rFonts w:ascii="Times New Roman" w:eastAsiaTheme="minorEastAsia" w:hAnsi="Times New Roman"/>
          <w:spacing w:val="17"/>
        </w:rPr>
        <w:t xml:space="preserve"> </w:t>
      </w:r>
      <w:r w:rsidRPr="006C67EF">
        <w:rPr>
          <w:rFonts w:ascii="Times New Roman" w:eastAsiaTheme="minorEastAsia" w:hAnsi="Times New Roman"/>
        </w:rPr>
        <w:t>more</w:t>
      </w:r>
      <w:r w:rsidRPr="006C67EF">
        <w:rPr>
          <w:rFonts w:ascii="Times New Roman" w:eastAsiaTheme="minorEastAsia" w:hAnsi="Times New Roman"/>
          <w:spacing w:val="21"/>
        </w:rPr>
        <w:t xml:space="preserve"> </w:t>
      </w:r>
      <w:r w:rsidRPr="006C67EF">
        <w:rPr>
          <w:rFonts w:ascii="Times New Roman" w:eastAsiaTheme="minorEastAsia" w:hAnsi="Times New Roman"/>
        </w:rPr>
        <w:t>information</w:t>
      </w:r>
      <w:r w:rsidRPr="006C67EF">
        <w:rPr>
          <w:rFonts w:ascii="Times New Roman" w:eastAsiaTheme="minorEastAsia" w:hAnsi="Times New Roman"/>
          <w:spacing w:val="41"/>
        </w:rPr>
        <w:t xml:space="preserve"> </w:t>
      </w:r>
      <w:r w:rsidRPr="006C67EF">
        <w:rPr>
          <w:rFonts w:ascii="Times New Roman" w:eastAsiaTheme="minorEastAsia" w:hAnsi="Times New Roman"/>
        </w:rPr>
        <w:t>please</w:t>
      </w:r>
      <w:r w:rsidRPr="006C67EF">
        <w:rPr>
          <w:rFonts w:ascii="Times New Roman" w:eastAsiaTheme="minorEastAsia" w:hAnsi="Times New Roman"/>
          <w:spacing w:val="15"/>
        </w:rPr>
        <w:t xml:space="preserve"> </w:t>
      </w:r>
      <w:r w:rsidRPr="006C67EF">
        <w:rPr>
          <w:rFonts w:ascii="Times New Roman" w:eastAsiaTheme="minorEastAsia" w:hAnsi="Times New Roman"/>
        </w:rPr>
        <w:t>follow</w:t>
      </w:r>
      <w:r w:rsidRPr="006C67EF">
        <w:rPr>
          <w:rFonts w:ascii="Times New Roman" w:eastAsiaTheme="minorEastAsia" w:hAnsi="Times New Roman"/>
          <w:spacing w:val="20"/>
        </w:rPr>
        <w:t xml:space="preserve"> </w:t>
      </w:r>
      <w:r w:rsidRPr="006C67EF">
        <w:rPr>
          <w:rFonts w:ascii="Times New Roman" w:eastAsiaTheme="minorEastAsia" w:hAnsi="Times New Roman"/>
        </w:rPr>
        <w:t>the</w:t>
      </w:r>
      <w:r w:rsidRPr="006C67EF">
        <w:rPr>
          <w:rFonts w:ascii="Times New Roman" w:eastAsiaTheme="minorEastAsia" w:hAnsi="Times New Roman"/>
          <w:spacing w:val="16"/>
        </w:rPr>
        <w:t xml:space="preserve"> </w:t>
      </w:r>
      <w:r w:rsidRPr="006C67EF">
        <w:rPr>
          <w:rFonts w:ascii="Times New Roman" w:eastAsiaTheme="minorEastAsia" w:hAnsi="Times New Roman"/>
        </w:rPr>
        <w:t>link</w:t>
      </w:r>
      <w:r w:rsidRPr="006C67EF">
        <w:rPr>
          <w:rFonts w:ascii="Times New Roman" w:eastAsiaTheme="minorEastAsia" w:hAnsi="Times New Roman"/>
          <w:spacing w:val="23"/>
        </w:rPr>
        <w:t xml:space="preserve"> </w:t>
      </w:r>
      <w:r w:rsidRPr="006C67EF">
        <w:rPr>
          <w:rFonts w:ascii="Times New Roman" w:eastAsiaTheme="minorEastAsia" w:hAnsi="Times New Roman"/>
          <w:w w:val="101"/>
        </w:rPr>
        <w:t>below:</w:t>
      </w:r>
      <w:r w:rsidRPr="006C67EF">
        <w:rPr>
          <w:rFonts w:ascii="Times New Roman" w:eastAsiaTheme="minorEastAsia" w:hAnsi="Times New Roman"/>
        </w:rPr>
        <w:t xml:space="preserve"> </w:t>
      </w:r>
      <w:hyperlink r:id="rId23" w:history="1">
        <w:r w:rsidRPr="006C67EF">
          <w:rPr>
            <w:rStyle w:val="Hyperlink"/>
            <w:rFonts w:ascii="Times New Roman" w:hAnsi="Times New Roman"/>
          </w:rPr>
          <w:t>https://www.waset.org/conferences/2013/tokyo/icmm/</w:t>
        </w:r>
      </w:hyperlink>
    </w:p>
    <w:p w:rsidR="008D5296" w:rsidRDefault="008D5296" w:rsidP="006C67EF">
      <w:pPr>
        <w:autoSpaceDE w:val="0"/>
        <w:autoSpaceDN w:val="0"/>
        <w:adjustRightInd w:val="0"/>
        <w:spacing w:before="36" w:after="0" w:line="240" w:lineRule="auto"/>
        <w:ind w:left="43" w:right="-20"/>
        <w:rPr>
          <w:rFonts w:ascii="Times New Roman" w:hAnsi="Times New Roman"/>
          <w:b/>
          <w:color w:val="00B050"/>
          <w:sz w:val="32"/>
          <w:szCs w:val="32"/>
          <w:u w:val="single"/>
        </w:rPr>
      </w:pPr>
    </w:p>
    <w:p w:rsidR="008D5296" w:rsidRDefault="008D5296" w:rsidP="006C67EF">
      <w:pPr>
        <w:autoSpaceDE w:val="0"/>
        <w:autoSpaceDN w:val="0"/>
        <w:adjustRightInd w:val="0"/>
        <w:spacing w:before="36" w:after="0" w:line="240" w:lineRule="auto"/>
        <w:ind w:left="43" w:right="-20"/>
        <w:rPr>
          <w:rFonts w:ascii="Times New Roman" w:hAnsi="Times New Roman"/>
          <w:b/>
          <w:color w:val="00B050"/>
          <w:sz w:val="32"/>
          <w:szCs w:val="32"/>
          <w:u w:val="single"/>
        </w:rPr>
      </w:pPr>
    </w:p>
    <w:p w:rsidR="008D5296" w:rsidRDefault="008D5296" w:rsidP="006C67EF">
      <w:pPr>
        <w:autoSpaceDE w:val="0"/>
        <w:autoSpaceDN w:val="0"/>
        <w:adjustRightInd w:val="0"/>
        <w:spacing w:before="36" w:after="0" w:line="240" w:lineRule="auto"/>
        <w:ind w:left="43" w:right="-20"/>
        <w:rPr>
          <w:rFonts w:ascii="Times New Roman" w:hAnsi="Times New Roman"/>
          <w:b/>
          <w:color w:val="00B050"/>
          <w:sz w:val="32"/>
          <w:szCs w:val="32"/>
          <w:u w:val="single"/>
        </w:rPr>
      </w:pPr>
    </w:p>
    <w:p w:rsidR="006C67EF" w:rsidRPr="008E49D9" w:rsidRDefault="006C67EF" w:rsidP="006C67EF">
      <w:pPr>
        <w:autoSpaceDE w:val="0"/>
        <w:autoSpaceDN w:val="0"/>
        <w:adjustRightInd w:val="0"/>
        <w:spacing w:before="36" w:after="0" w:line="240" w:lineRule="auto"/>
        <w:ind w:left="43" w:right="-20"/>
        <w:rPr>
          <w:rFonts w:ascii="Times New Roman" w:eastAsiaTheme="minorEastAsia" w:hAnsi="Times New Roman"/>
          <w:sz w:val="32"/>
          <w:szCs w:val="32"/>
          <w:u w:val="single"/>
        </w:rPr>
      </w:pPr>
      <w:r w:rsidRPr="008E49D9">
        <w:rPr>
          <w:rFonts w:ascii="Times New Roman" w:hAnsi="Times New Roman"/>
          <w:b/>
          <w:color w:val="00B050"/>
          <w:sz w:val="32"/>
          <w:szCs w:val="32"/>
          <w:u w:val="single"/>
        </w:rPr>
        <w:lastRenderedPageBreak/>
        <w:t>The Global Business Marketing Finance &amp; Economic Research Conference</w:t>
      </w:r>
    </w:p>
    <w:p w:rsidR="006C67EF" w:rsidRPr="006C67EF" w:rsidRDefault="006C67EF" w:rsidP="006C67EF">
      <w:pPr>
        <w:autoSpaceDE w:val="0"/>
        <w:autoSpaceDN w:val="0"/>
        <w:adjustRightInd w:val="0"/>
        <w:spacing w:before="15" w:after="0" w:line="240" w:lineRule="exact"/>
        <w:rPr>
          <w:rFonts w:ascii="Times New Roman" w:eastAsiaTheme="minorEastAsia" w:hAnsi="Times New Roman"/>
        </w:rPr>
      </w:pPr>
    </w:p>
    <w:p w:rsidR="006C67EF" w:rsidRPr="006C67EF" w:rsidRDefault="006C67EF" w:rsidP="008E49D9">
      <w:pPr>
        <w:autoSpaceDE w:val="0"/>
        <w:autoSpaceDN w:val="0"/>
        <w:adjustRightInd w:val="0"/>
        <w:spacing w:after="0"/>
        <w:ind w:left="43" w:right="72" w:firstLine="14"/>
        <w:rPr>
          <w:rFonts w:ascii="Times New Roman" w:eastAsiaTheme="minorEastAsia" w:hAnsi="Times New Roman"/>
        </w:rPr>
      </w:pPr>
      <w:r w:rsidRPr="006C67EF">
        <w:rPr>
          <w:rFonts w:ascii="Times New Roman" w:eastAsiaTheme="minorEastAsia" w:hAnsi="Times New Roman"/>
        </w:rPr>
        <w:t>The Global Business, Marketing, Finance &amp; Economics Research Conference, Los Angeles invites you to participate in the conference.  Because business is a diverse field, articles should address questions utilizing a variety of methods and theoretical perspectives.  The primary goal of the conference will be to provide opportunities for business related academicians and professionals from various business related fields in a global realm to publish their paper in one source. </w:t>
      </w:r>
      <w:r w:rsidR="008E49D9" w:rsidRPr="006C67EF">
        <w:rPr>
          <w:rFonts w:ascii="Times New Roman" w:eastAsiaTheme="minorEastAsia" w:hAnsi="Times New Roman"/>
        </w:rPr>
        <w:t xml:space="preserve"> </w:t>
      </w:r>
      <w:r w:rsidRPr="006C67EF">
        <w:rPr>
          <w:rFonts w:ascii="Times New Roman" w:eastAsiaTheme="minorEastAsia" w:hAnsi="Times New Roman"/>
        </w:rPr>
        <w:t>Doctoral students are highly encouraged to submit papers to IBERL for competitive review.</w:t>
      </w:r>
    </w:p>
    <w:p w:rsidR="006C67EF" w:rsidRPr="006C67EF" w:rsidRDefault="006C67EF" w:rsidP="006C67EF">
      <w:pPr>
        <w:autoSpaceDE w:val="0"/>
        <w:autoSpaceDN w:val="0"/>
        <w:adjustRightInd w:val="0"/>
        <w:spacing w:after="0" w:line="273" w:lineRule="auto"/>
        <w:ind w:left="37" w:right="73" w:firstLine="10"/>
        <w:rPr>
          <w:rFonts w:ascii="Times New Roman" w:eastAsiaTheme="minorEastAsia" w:hAnsi="Times New Roman"/>
        </w:rPr>
      </w:pPr>
    </w:p>
    <w:p w:rsidR="006C67EF" w:rsidRPr="006C67EF" w:rsidRDefault="006C67EF" w:rsidP="006C67EF">
      <w:pPr>
        <w:autoSpaceDE w:val="0"/>
        <w:autoSpaceDN w:val="0"/>
        <w:adjustRightInd w:val="0"/>
        <w:spacing w:after="0" w:line="273" w:lineRule="auto"/>
        <w:ind w:left="37" w:right="73" w:firstLine="10"/>
        <w:rPr>
          <w:rFonts w:ascii="Times New Roman" w:eastAsiaTheme="minorEastAsia" w:hAnsi="Times New Roman"/>
        </w:rPr>
      </w:pPr>
      <w:r w:rsidRPr="006C67EF">
        <w:rPr>
          <w:rFonts w:ascii="Times New Roman" w:eastAsiaTheme="minorEastAsia" w:hAnsi="Times New Roman"/>
          <w:b/>
        </w:rPr>
        <w:t>Conference dates and place to be held</w:t>
      </w:r>
      <w:r w:rsidRPr="006C67EF">
        <w:rPr>
          <w:rFonts w:ascii="Times New Roman" w:eastAsiaTheme="minorEastAsia" w:hAnsi="Times New Roman"/>
        </w:rPr>
        <w:t>: 13 -16 June 2013, Los Angeles</w:t>
      </w:r>
    </w:p>
    <w:p w:rsidR="006C67EF" w:rsidRPr="006C67EF" w:rsidRDefault="006C67EF" w:rsidP="006C67EF">
      <w:pPr>
        <w:autoSpaceDE w:val="0"/>
        <w:autoSpaceDN w:val="0"/>
        <w:adjustRightInd w:val="0"/>
        <w:spacing w:after="0" w:line="273" w:lineRule="auto"/>
        <w:ind w:left="37" w:right="73" w:firstLine="10"/>
        <w:rPr>
          <w:rFonts w:ascii="Times New Roman" w:eastAsiaTheme="minorEastAsia" w:hAnsi="Times New Roman"/>
        </w:rPr>
      </w:pPr>
    </w:p>
    <w:p w:rsidR="006C67EF" w:rsidRPr="006C67EF" w:rsidRDefault="006C67EF" w:rsidP="006C67EF">
      <w:pPr>
        <w:autoSpaceDE w:val="0"/>
        <w:autoSpaceDN w:val="0"/>
        <w:adjustRightInd w:val="0"/>
        <w:spacing w:after="0" w:line="273" w:lineRule="auto"/>
        <w:ind w:left="37" w:right="73" w:firstLine="10"/>
        <w:rPr>
          <w:rFonts w:ascii="Times New Roman" w:eastAsiaTheme="minorEastAsia" w:hAnsi="Times New Roman"/>
        </w:rPr>
      </w:pPr>
      <w:r w:rsidRPr="006C67EF">
        <w:rPr>
          <w:rFonts w:ascii="Times New Roman" w:eastAsiaTheme="minorEastAsia" w:hAnsi="Times New Roman"/>
          <w:b/>
        </w:rPr>
        <w:t>Call for papers</w:t>
      </w:r>
      <w:r w:rsidRPr="006C67EF">
        <w:rPr>
          <w:rFonts w:ascii="Times New Roman" w:eastAsiaTheme="minorEastAsia" w:hAnsi="Times New Roman"/>
        </w:rPr>
        <w:t>:        Ι. Competitive Papers (Not be more than 8 pages)</w:t>
      </w:r>
    </w:p>
    <w:p w:rsidR="006C67EF" w:rsidRPr="006C67EF" w:rsidRDefault="006C67EF" w:rsidP="006C67EF">
      <w:pPr>
        <w:autoSpaceDE w:val="0"/>
        <w:autoSpaceDN w:val="0"/>
        <w:adjustRightInd w:val="0"/>
        <w:spacing w:before="31" w:after="0" w:line="240" w:lineRule="auto"/>
        <w:ind w:left="41" w:right="-20"/>
        <w:rPr>
          <w:rFonts w:ascii="Times New Roman" w:eastAsiaTheme="minorEastAsia" w:hAnsi="Times New Roman"/>
        </w:rPr>
      </w:pPr>
    </w:p>
    <w:p w:rsidR="006C67EF" w:rsidRPr="006C67EF" w:rsidRDefault="006C67EF" w:rsidP="006C67EF">
      <w:pPr>
        <w:autoSpaceDE w:val="0"/>
        <w:autoSpaceDN w:val="0"/>
        <w:adjustRightInd w:val="0"/>
        <w:spacing w:before="31" w:after="0" w:line="240" w:lineRule="auto"/>
        <w:ind w:left="41" w:right="-20"/>
        <w:rPr>
          <w:rFonts w:ascii="Times New Roman" w:eastAsiaTheme="minorEastAsia" w:hAnsi="Times New Roman"/>
        </w:rPr>
      </w:pPr>
      <w:r w:rsidRPr="006C67EF">
        <w:rPr>
          <w:rFonts w:ascii="Times New Roman" w:eastAsiaTheme="minorEastAsia" w:hAnsi="Times New Roman"/>
          <w:b/>
        </w:rPr>
        <w:t>Submission Deadline</w:t>
      </w:r>
      <w:r w:rsidRPr="006C67EF">
        <w:rPr>
          <w:rFonts w:ascii="Times New Roman" w:eastAsiaTheme="minorEastAsia" w:hAnsi="Times New Roman"/>
        </w:rPr>
        <w:t>: 5th February, 2013</w:t>
      </w:r>
    </w:p>
    <w:p w:rsidR="006C67EF" w:rsidRPr="006C67EF" w:rsidRDefault="006C67EF" w:rsidP="006C67EF">
      <w:pPr>
        <w:autoSpaceDE w:val="0"/>
        <w:autoSpaceDN w:val="0"/>
        <w:adjustRightInd w:val="0"/>
        <w:spacing w:after="0" w:line="235" w:lineRule="exact"/>
        <w:ind w:left="38" w:right="-20"/>
        <w:rPr>
          <w:rFonts w:ascii="Times New Roman" w:eastAsiaTheme="minorEastAsia" w:hAnsi="Times New Roman"/>
        </w:rPr>
      </w:pPr>
    </w:p>
    <w:p w:rsidR="006C67EF" w:rsidRPr="006C67EF" w:rsidRDefault="006C67EF" w:rsidP="006C67EF">
      <w:pPr>
        <w:autoSpaceDE w:val="0"/>
        <w:autoSpaceDN w:val="0"/>
        <w:adjustRightInd w:val="0"/>
        <w:spacing w:after="0" w:line="235" w:lineRule="exact"/>
        <w:ind w:left="38" w:right="-20"/>
        <w:rPr>
          <w:rFonts w:ascii="Times New Roman" w:eastAsiaTheme="minorEastAsia" w:hAnsi="Times New Roman"/>
        </w:rPr>
      </w:pPr>
      <w:r w:rsidRPr="006C67EF">
        <w:rPr>
          <w:rFonts w:ascii="Times New Roman" w:eastAsiaTheme="minorEastAsia" w:hAnsi="Times New Roman"/>
          <w:b/>
        </w:rPr>
        <w:t>Decision Timeline</w:t>
      </w:r>
      <w:r w:rsidRPr="006C67EF">
        <w:rPr>
          <w:rFonts w:ascii="Times New Roman" w:eastAsiaTheme="minorEastAsia" w:hAnsi="Times New Roman"/>
        </w:rPr>
        <w:t>: Authors will be advised of the review process soon after submission</w:t>
      </w:r>
    </w:p>
    <w:p w:rsidR="006C67EF" w:rsidRPr="006C67EF" w:rsidRDefault="006C67EF" w:rsidP="006C67EF">
      <w:pPr>
        <w:autoSpaceDE w:val="0"/>
        <w:autoSpaceDN w:val="0"/>
        <w:adjustRightInd w:val="0"/>
        <w:spacing w:before="37" w:after="0" w:line="240" w:lineRule="auto"/>
        <w:ind w:left="33" w:right="-20"/>
        <w:rPr>
          <w:rFonts w:ascii="Times New Roman" w:eastAsiaTheme="minorEastAsia" w:hAnsi="Times New Roman"/>
        </w:rPr>
      </w:pPr>
    </w:p>
    <w:p w:rsidR="006C67EF" w:rsidRPr="006C67EF" w:rsidRDefault="006C67EF" w:rsidP="006C67EF">
      <w:pPr>
        <w:autoSpaceDE w:val="0"/>
        <w:autoSpaceDN w:val="0"/>
        <w:adjustRightInd w:val="0"/>
        <w:spacing w:before="37" w:after="0" w:line="240" w:lineRule="auto"/>
        <w:ind w:left="33" w:right="-20"/>
        <w:rPr>
          <w:rFonts w:ascii="Times New Roman" w:eastAsiaTheme="minorEastAsia" w:hAnsi="Times New Roman"/>
        </w:rPr>
      </w:pPr>
      <w:r w:rsidRPr="006C67EF">
        <w:rPr>
          <w:rFonts w:ascii="Times New Roman" w:eastAsiaTheme="minorEastAsia" w:hAnsi="Times New Roman"/>
        </w:rPr>
        <w:t>For more information please follow the link below:</w:t>
      </w:r>
    </w:p>
    <w:p w:rsidR="006C67EF" w:rsidRDefault="002E51F6" w:rsidP="006C67EF">
      <w:pPr>
        <w:pStyle w:val="Heading2"/>
        <w:spacing w:before="0" w:after="240"/>
        <w:rPr>
          <w:rFonts w:ascii="Times New Roman" w:hAnsi="Times New Roman"/>
        </w:rPr>
      </w:pPr>
      <w:hyperlink r:id="rId24" w:history="1">
        <w:r w:rsidR="006C67EF" w:rsidRPr="006C67EF">
          <w:rPr>
            <w:rStyle w:val="Hyperlink"/>
            <w:rFonts w:ascii="Times New Roman" w:hAnsi="Times New Roman"/>
            <w:b w:val="0"/>
            <w:sz w:val="22"/>
            <w:szCs w:val="22"/>
          </w:rPr>
          <w:t>http://www.jaabc.com/losangeles.html</w:t>
        </w:r>
      </w:hyperlink>
    </w:p>
    <w:p w:rsidR="00E51148" w:rsidRPr="00F32B2E" w:rsidRDefault="00E51148" w:rsidP="00E51148">
      <w:pPr>
        <w:autoSpaceDE w:val="0"/>
        <w:autoSpaceDN w:val="0"/>
        <w:adjustRightInd w:val="0"/>
        <w:spacing w:after="0"/>
        <w:ind w:right="-20"/>
        <w:jc w:val="both"/>
        <w:rPr>
          <w:rFonts w:ascii="Times New Roman" w:hAnsi="Times New Roman"/>
          <w:sz w:val="32"/>
          <w:szCs w:val="32"/>
        </w:rPr>
      </w:pPr>
      <w:r w:rsidRPr="00F32B2E">
        <w:rPr>
          <w:rFonts w:ascii="Times New Roman" w:hAnsi="Times New Roman"/>
          <w:b/>
          <w:sz w:val="32"/>
          <w:szCs w:val="32"/>
          <w:u w:val="single"/>
        </w:rPr>
        <w:t xml:space="preserve">The 10th </w:t>
      </w:r>
      <w:proofErr w:type="gramStart"/>
      <w:r w:rsidRPr="00F32B2E">
        <w:rPr>
          <w:rFonts w:ascii="Times New Roman" w:hAnsi="Times New Roman"/>
          <w:b/>
          <w:sz w:val="32"/>
          <w:szCs w:val="32"/>
          <w:u w:val="single"/>
        </w:rPr>
        <w:t>International  CIRCLE</w:t>
      </w:r>
      <w:proofErr w:type="gramEnd"/>
      <w:r w:rsidRPr="00F32B2E">
        <w:rPr>
          <w:rFonts w:ascii="Times New Roman" w:hAnsi="Times New Roman"/>
          <w:b/>
          <w:sz w:val="32"/>
          <w:szCs w:val="32"/>
          <w:u w:val="single"/>
        </w:rPr>
        <w:t xml:space="preserve"> Conference</w:t>
      </w:r>
    </w:p>
    <w:p w:rsidR="00E51148" w:rsidRPr="00F84DEF" w:rsidRDefault="00E51148" w:rsidP="00E51148">
      <w:pPr>
        <w:autoSpaceDE w:val="0"/>
        <w:autoSpaceDN w:val="0"/>
        <w:adjustRightInd w:val="0"/>
        <w:spacing w:before="40" w:after="0"/>
        <w:ind w:left="38" w:right="68"/>
        <w:jc w:val="both"/>
        <w:rPr>
          <w:rFonts w:ascii="Times New Roman" w:hAnsi="Times New Roman"/>
        </w:rPr>
      </w:pPr>
    </w:p>
    <w:p w:rsidR="00E51148" w:rsidRPr="00F84DEF" w:rsidRDefault="00E51148" w:rsidP="00E51148">
      <w:pPr>
        <w:autoSpaceDE w:val="0"/>
        <w:autoSpaceDN w:val="0"/>
        <w:adjustRightInd w:val="0"/>
        <w:spacing w:before="40" w:after="0"/>
        <w:ind w:left="38" w:right="68"/>
        <w:jc w:val="both"/>
        <w:rPr>
          <w:rFonts w:ascii="Times New Roman" w:hAnsi="Times New Roman"/>
        </w:rPr>
      </w:pPr>
      <w:r w:rsidRPr="00F84DEF">
        <w:rPr>
          <w:rFonts w:ascii="Times New Roman" w:hAnsi="Times New Roman"/>
        </w:rPr>
        <w:t xml:space="preserve">The 10th (annual) International Conference for Consumer </w:t>
      </w:r>
      <w:proofErr w:type="spellStart"/>
      <w:r w:rsidRPr="00F84DEF">
        <w:rPr>
          <w:rFonts w:ascii="Times New Roman" w:hAnsi="Times New Roman"/>
        </w:rPr>
        <w:t>Behaviour</w:t>
      </w:r>
      <w:proofErr w:type="spellEnd"/>
      <w:r w:rsidRPr="00F84DEF">
        <w:rPr>
          <w:rFonts w:ascii="Times New Roman" w:hAnsi="Times New Roman"/>
        </w:rPr>
        <w:t xml:space="preserve"> and Retailing Research is hosted by the Polytechnic Institute of </w:t>
      </w:r>
      <w:proofErr w:type="spellStart"/>
      <w:r w:rsidRPr="00F84DEF">
        <w:rPr>
          <w:rFonts w:ascii="Times New Roman" w:hAnsi="Times New Roman"/>
        </w:rPr>
        <w:t>Viana</w:t>
      </w:r>
      <w:proofErr w:type="spellEnd"/>
      <w:r w:rsidRPr="00F84DEF">
        <w:rPr>
          <w:rFonts w:ascii="Times New Roman" w:hAnsi="Times New Roman"/>
        </w:rPr>
        <w:t xml:space="preserve"> do </w:t>
      </w:r>
      <w:proofErr w:type="spellStart"/>
      <w:r w:rsidRPr="00F84DEF">
        <w:rPr>
          <w:rFonts w:ascii="Times New Roman" w:hAnsi="Times New Roman"/>
        </w:rPr>
        <w:t>Castelo</w:t>
      </w:r>
      <w:proofErr w:type="spellEnd"/>
      <w:r w:rsidRPr="00F84DEF">
        <w:rPr>
          <w:rFonts w:ascii="Times New Roman" w:hAnsi="Times New Roman"/>
        </w:rPr>
        <w:t>, Portugal, a relatively new higher education institution that has developed rapidly over the last twenty years to become a major provider of highe</w:t>
      </w:r>
      <w:r w:rsidR="00F32B2E">
        <w:rPr>
          <w:rFonts w:ascii="Times New Roman" w:hAnsi="Times New Roman"/>
        </w:rPr>
        <w:t xml:space="preserve">r </w:t>
      </w:r>
      <w:r>
        <w:rPr>
          <w:rFonts w:ascii="Times New Roman" w:hAnsi="Times New Roman"/>
        </w:rPr>
        <w:t xml:space="preserve">education   in peripheral northern Portugal. The </w:t>
      </w:r>
      <w:r w:rsidRPr="00F84DEF">
        <w:rPr>
          <w:rFonts w:ascii="Times New Roman" w:hAnsi="Times New Roman"/>
        </w:rPr>
        <w:t>objecti</w:t>
      </w:r>
      <w:r>
        <w:rPr>
          <w:rFonts w:ascii="Times New Roman" w:hAnsi="Times New Roman"/>
        </w:rPr>
        <w:t xml:space="preserve">ve of the 10th international Conference for </w:t>
      </w:r>
      <w:r w:rsidRPr="00F84DEF">
        <w:rPr>
          <w:rFonts w:ascii="Times New Roman" w:hAnsi="Times New Roman"/>
        </w:rPr>
        <w:t xml:space="preserve">Consumer   </w:t>
      </w:r>
      <w:proofErr w:type="spellStart"/>
      <w:r w:rsidRPr="00F84DEF">
        <w:rPr>
          <w:rFonts w:ascii="Times New Roman" w:hAnsi="Times New Roman"/>
        </w:rPr>
        <w:t>Behavio</w:t>
      </w:r>
      <w:r w:rsidR="00F32B2E">
        <w:rPr>
          <w:rFonts w:ascii="Times New Roman" w:hAnsi="Times New Roman"/>
        </w:rPr>
        <w:t>ur</w:t>
      </w:r>
      <w:proofErr w:type="spellEnd"/>
      <w:r w:rsidR="00F32B2E">
        <w:rPr>
          <w:rFonts w:ascii="Times New Roman" w:hAnsi="Times New Roman"/>
        </w:rPr>
        <w:t xml:space="preserve">, </w:t>
      </w:r>
      <w:r>
        <w:rPr>
          <w:rFonts w:ascii="Times New Roman" w:hAnsi="Times New Roman"/>
        </w:rPr>
        <w:t xml:space="preserve">Tourism and Retailing Research Conference is to provide the opportunity for </w:t>
      </w:r>
      <w:r w:rsidRPr="00F84DEF">
        <w:rPr>
          <w:rFonts w:ascii="Times New Roman" w:hAnsi="Times New Roman"/>
        </w:rPr>
        <w:t>scholars</w:t>
      </w:r>
      <w:r>
        <w:rPr>
          <w:rFonts w:ascii="Times New Roman" w:hAnsi="Times New Roman"/>
        </w:rPr>
        <w:t xml:space="preserve">, practitioners and PhD </w:t>
      </w:r>
      <w:r w:rsidRPr="00F84DEF">
        <w:rPr>
          <w:rFonts w:ascii="Times New Roman" w:hAnsi="Times New Roman"/>
        </w:rPr>
        <w:t>students to connect on a local-to-global</w:t>
      </w:r>
      <w:r w:rsidR="00F32B2E">
        <w:rPr>
          <w:rFonts w:ascii="Times New Roman" w:hAnsi="Times New Roman"/>
        </w:rPr>
        <w:t xml:space="preserve"> context </w:t>
      </w:r>
      <w:r>
        <w:rPr>
          <w:rFonts w:ascii="Times New Roman" w:hAnsi="Times New Roman"/>
        </w:rPr>
        <w:t xml:space="preserve">and have their work </w:t>
      </w:r>
      <w:r w:rsidR="00F32B2E">
        <w:rPr>
          <w:rFonts w:ascii="Times New Roman" w:hAnsi="Times New Roman"/>
        </w:rPr>
        <w:t xml:space="preserve">validated   and </w:t>
      </w:r>
      <w:r w:rsidRPr="00F84DEF">
        <w:rPr>
          <w:rFonts w:ascii="Times New Roman" w:hAnsi="Times New Roman"/>
        </w:rPr>
        <w:t>benchmarke</w:t>
      </w:r>
      <w:r w:rsidR="00F32B2E">
        <w:rPr>
          <w:rFonts w:ascii="Times New Roman" w:hAnsi="Times New Roman"/>
        </w:rPr>
        <w:t xml:space="preserve">d within </w:t>
      </w:r>
      <w:r>
        <w:rPr>
          <w:rFonts w:ascii="Times New Roman" w:hAnsi="Times New Roman"/>
        </w:rPr>
        <w:t xml:space="preserve">the </w:t>
      </w:r>
      <w:r w:rsidR="00F32B2E">
        <w:rPr>
          <w:rFonts w:ascii="Times New Roman" w:hAnsi="Times New Roman"/>
        </w:rPr>
        <w:t xml:space="preserve">academic </w:t>
      </w:r>
      <w:r>
        <w:rPr>
          <w:rFonts w:ascii="Times New Roman" w:hAnsi="Times New Roman"/>
        </w:rPr>
        <w:t xml:space="preserve">and </w:t>
      </w:r>
      <w:r w:rsidRPr="00F84DEF">
        <w:rPr>
          <w:rFonts w:ascii="Times New Roman" w:hAnsi="Times New Roman"/>
        </w:rPr>
        <w:t>professional communit</w:t>
      </w:r>
      <w:r>
        <w:rPr>
          <w:rFonts w:ascii="Times New Roman" w:hAnsi="Times New Roman"/>
        </w:rPr>
        <w:t xml:space="preserve">y of colleagues from different international </w:t>
      </w:r>
      <w:r w:rsidR="00F32B2E">
        <w:rPr>
          <w:rFonts w:ascii="Times New Roman" w:hAnsi="Times New Roman"/>
        </w:rPr>
        <w:t xml:space="preserve">contexts. </w:t>
      </w:r>
      <w:r w:rsidRPr="00F84DEF">
        <w:rPr>
          <w:rFonts w:ascii="Times New Roman" w:hAnsi="Times New Roman"/>
        </w:rPr>
        <w:t>All accepted papers will be published in Access Press Journals.</w:t>
      </w:r>
    </w:p>
    <w:p w:rsidR="00F32B2E" w:rsidRDefault="00F32B2E" w:rsidP="00F32B2E">
      <w:pPr>
        <w:autoSpaceDE w:val="0"/>
        <w:autoSpaceDN w:val="0"/>
        <w:adjustRightInd w:val="0"/>
        <w:spacing w:before="49" w:after="0"/>
        <w:ind w:right="63"/>
        <w:jc w:val="both"/>
        <w:rPr>
          <w:rFonts w:ascii="Times New Roman" w:hAnsi="Times New Roman"/>
        </w:rPr>
      </w:pPr>
    </w:p>
    <w:p w:rsidR="00E51148" w:rsidRPr="00F84DEF" w:rsidRDefault="00E51148" w:rsidP="00F32B2E">
      <w:pPr>
        <w:autoSpaceDE w:val="0"/>
        <w:autoSpaceDN w:val="0"/>
        <w:adjustRightInd w:val="0"/>
        <w:spacing w:before="49" w:after="0"/>
        <w:ind w:right="63"/>
        <w:jc w:val="both"/>
        <w:rPr>
          <w:rFonts w:ascii="Times New Roman" w:hAnsi="Times New Roman"/>
        </w:rPr>
      </w:pPr>
      <w:r w:rsidRPr="00F84DEF">
        <w:rPr>
          <w:rFonts w:ascii="Times New Roman" w:hAnsi="Times New Roman"/>
          <w:b/>
          <w:w w:val="111"/>
        </w:rPr>
        <w:t>Conference</w:t>
      </w:r>
      <w:r w:rsidRPr="00F84DEF">
        <w:rPr>
          <w:rFonts w:ascii="Times New Roman" w:hAnsi="Times New Roman"/>
          <w:b/>
          <w:spacing w:val="-19"/>
          <w:w w:val="111"/>
        </w:rPr>
        <w:t xml:space="preserve"> </w:t>
      </w:r>
      <w:r w:rsidRPr="00F84DEF">
        <w:rPr>
          <w:rFonts w:ascii="Times New Roman" w:hAnsi="Times New Roman"/>
          <w:b/>
          <w:w w:val="111"/>
        </w:rPr>
        <w:t>dates</w:t>
      </w:r>
      <w:r w:rsidRPr="00F84DEF">
        <w:rPr>
          <w:rFonts w:ascii="Times New Roman" w:hAnsi="Times New Roman"/>
          <w:b/>
          <w:spacing w:val="-1"/>
          <w:w w:val="111"/>
        </w:rPr>
        <w:t xml:space="preserve"> </w:t>
      </w:r>
      <w:proofErr w:type="gramStart"/>
      <w:r w:rsidRPr="00F84DEF">
        <w:rPr>
          <w:rFonts w:ascii="Times New Roman" w:hAnsi="Times New Roman"/>
          <w:b/>
        </w:rPr>
        <w:t xml:space="preserve">and </w:t>
      </w:r>
      <w:r w:rsidRPr="00F84DEF">
        <w:rPr>
          <w:rFonts w:ascii="Times New Roman" w:hAnsi="Times New Roman"/>
          <w:b/>
          <w:spacing w:val="15"/>
        </w:rPr>
        <w:t xml:space="preserve"> </w:t>
      </w:r>
      <w:r w:rsidRPr="00F84DEF">
        <w:rPr>
          <w:rFonts w:ascii="Times New Roman" w:hAnsi="Times New Roman"/>
          <w:b/>
        </w:rPr>
        <w:t>place</w:t>
      </w:r>
      <w:proofErr w:type="gramEnd"/>
      <w:r w:rsidRPr="00F84DEF">
        <w:rPr>
          <w:rFonts w:ascii="Times New Roman" w:hAnsi="Times New Roman"/>
          <w:b/>
          <w:spacing w:val="41"/>
        </w:rPr>
        <w:t xml:space="preserve"> </w:t>
      </w:r>
      <w:r w:rsidRPr="00F84DEF">
        <w:rPr>
          <w:rFonts w:ascii="Times New Roman" w:hAnsi="Times New Roman"/>
          <w:b/>
        </w:rPr>
        <w:t>to</w:t>
      </w:r>
      <w:r w:rsidRPr="00F84DEF">
        <w:rPr>
          <w:rFonts w:ascii="Times New Roman" w:hAnsi="Times New Roman"/>
          <w:b/>
          <w:spacing w:val="28"/>
        </w:rPr>
        <w:t xml:space="preserve"> </w:t>
      </w:r>
      <w:r w:rsidRPr="00F84DEF">
        <w:rPr>
          <w:rFonts w:ascii="Times New Roman" w:hAnsi="Times New Roman"/>
          <w:b/>
        </w:rPr>
        <w:t>be</w:t>
      </w:r>
      <w:r w:rsidRPr="00F84DEF">
        <w:rPr>
          <w:rFonts w:ascii="Times New Roman" w:hAnsi="Times New Roman"/>
          <w:b/>
          <w:spacing w:val="19"/>
        </w:rPr>
        <w:t xml:space="preserve"> </w:t>
      </w:r>
      <w:r w:rsidRPr="00F84DEF">
        <w:rPr>
          <w:rFonts w:ascii="Times New Roman" w:hAnsi="Times New Roman"/>
          <w:b/>
        </w:rPr>
        <w:t>held:</w:t>
      </w:r>
      <w:r w:rsidRPr="00F84DEF">
        <w:rPr>
          <w:rFonts w:ascii="Times New Roman" w:hAnsi="Times New Roman"/>
          <w:spacing w:val="13"/>
        </w:rPr>
        <w:t xml:space="preserve"> </w:t>
      </w:r>
      <w:r w:rsidRPr="00F84DEF">
        <w:rPr>
          <w:rFonts w:ascii="Times New Roman" w:hAnsi="Times New Roman"/>
        </w:rPr>
        <w:t>3rd</w:t>
      </w:r>
      <w:r w:rsidRPr="00F84DEF">
        <w:rPr>
          <w:rFonts w:ascii="Times New Roman" w:hAnsi="Times New Roman"/>
          <w:spacing w:val="14"/>
        </w:rPr>
        <w:t xml:space="preserve"> </w:t>
      </w:r>
      <w:r w:rsidRPr="00F84DEF">
        <w:rPr>
          <w:rFonts w:ascii="Times New Roman" w:hAnsi="Times New Roman"/>
        </w:rPr>
        <w:t>-</w:t>
      </w:r>
      <w:r w:rsidRPr="00F84DEF">
        <w:rPr>
          <w:rFonts w:ascii="Times New Roman" w:hAnsi="Times New Roman"/>
          <w:spacing w:val="3"/>
        </w:rPr>
        <w:t xml:space="preserve"> </w:t>
      </w:r>
      <w:r w:rsidRPr="00F84DEF">
        <w:rPr>
          <w:rFonts w:ascii="Times New Roman" w:hAnsi="Times New Roman"/>
        </w:rPr>
        <w:t>6th</w:t>
      </w:r>
      <w:r w:rsidRPr="00F84DEF">
        <w:rPr>
          <w:rFonts w:ascii="Times New Roman" w:hAnsi="Times New Roman"/>
          <w:spacing w:val="23"/>
        </w:rPr>
        <w:t xml:space="preserve"> </w:t>
      </w:r>
      <w:r w:rsidRPr="00F84DEF">
        <w:rPr>
          <w:rFonts w:ascii="Times New Roman" w:hAnsi="Times New Roman"/>
        </w:rPr>
        <w:t>April</w:t>
      </w:r>
      <w:r w:rsidRPr="00F84DEF">
        <w:rPr>
          <w:rFonts w:ascii="Times New Roman" w:hAnsi="Times New Roman"/>
          <w:spacing w:val="22"/>
        </w:rPr>
        <w:t xml:space="preserve"> </w:t>
      </w:r>
      <w:r w:rsidRPr="00F84DEF">
        <w:rPr>
          <w:rFonts w:ascii="Times New Roman" w:hAnsi="Times New Roman"/>
        </w:rPr>
        <w:t>2013,</w:t>
      </w:r>
      <w:r w:rsidRPr="00F84DEF">
        <w:rPr>
          <w:rFonts w:ascii="Times New Roman" w:hAnsi="Times New Roman"/>
          <w:spacing w:val="16"/>
        </w:rPr>
        <w:t xml:space="preserve"> </w:t>
      </w:r>
      <w:proofErr w:type="spellStart"/>
      <w:r w:rsidRPr="00F84DEF">
        <w:rPr>
          <w:rFonts w:ascii="Times New Roman" w:hAnsi="Times New Roman"/>
        </w:rPr>
        <w:t>Vίana</w:t>
      </w:r>
      <w:proofErr w:type="spellEnd"/>
      <w:r w:rsidRPr="00F84DEF">
        <w:rPr>
          <w:rFonts w:ascii="Times New Roman" w:hAnsi="Times New Roman"/>
          <w:spacing w:val="18"/>
        </w:rPr>
        <w:t xml:space="preserve"> </w:t>
      </w:r>
      <w:r w:rsidRPr="00F84DEF">
        <w:rPr>
          <w:rFonts w:ascii="Times New Roman" w:hAnsi="Times New Roman"/>
        </w:rPr>
        <w:t>do</w:t>
      </w:r>
      <w:r w:rsidRPr="00F84DEF">
        <w:rPr>
          <w:rFonts w:ascii="Times New Roman" w:hAnsi="Times New Roman"/>
          <w:spacing w:val="13"/>
        </w:rPr>
        <w:t xml:space="preserve"> </w:t>
      </w:r>
      <w:proofErr w:type="spellStart"/>
      <w:r w:rsidRPr="00F84DEF">
        <w:rPr>
          <w:rFonts w:ascii="Times New Roman" w:hAnsi="Times New Roman"/>
          <w:w w:val="105"/>
        </w:rPr>
        <w:t>Castelo</w:t>
      </w:r>
      <w:proofErr w:type="spellEnd"/>
      <w:r w:rsidRPr="00F84DEF">
        <w:rPr>
          <w:rFonts w:ascii="Times New Roman" w:hAnsi="Times New Roman"/>
        </w:rPr>
        <w:t xml:space="preserve">, </w:t>
      </w:r>
      <w:r w:rsidRPr="00F84DEF">
        <w:rPr>
          <w:rFonts w:ascii="Times New Roman" w:hAnsi="Times New Roman"/>
          <w:w w:val="103"/>
        </w:rPr>
        <w:t>Portugal</w:t>
      </w:r>
    </w:p>
    <w:p w:rsidR="00E51148" w:rsidRPr="00F84DEF" w:rsidRDefault="00E51148" w:rsidP="00F32B2E">
      <w:pPr>
        <w:autoSpaceDE w:val="0"/>
        <w:autoSpaceDN w:val="0"/>
        <w:adjustRightInd w:val="0"/>
        <w:spacing w:before="43" w:after="0"/>
        <w:ind w:right="-20"/>
        <w:jc w:val="both"/>
        <w:rPr>
          <w:rFonts w:ascii="Times New Roman" w:hAnsi="Times New Roman"/>
        </w:rPr>
      </w:pPr>
      <w:r w:rsidRPr="00F84DEF">
        <w:rPr>
          <w:rFonts w:ascii="Times New Roman" w:hAnsi="Times New Roman"/>
          <w:b/>
        </w:rPr>
        <w:t>Call</w:t>
      </w:r>
      <w:r w:rsidRPr="00F84DEF">
        <w:rPr>
          <w:rFonts w:ascii="Times New Roman" w:hAnsi="Times New Roman"/>
          <w:b/>
          <w:spacing w:val="41"/>
        </w:rPr>
        <w:t xml:space="preserve"> </w:t>
      </w:r>
      <w:r w:rsidRPr="00F84DEF">
        <w:rPr>
          <w:rFonts w:ascii="Times New Roman" w:hAnsi="Times New Roman"/>
          <w:b/>
        </w:rPr>
        <w:t>for</w:t>
      </w:r>
      <w:r w:rsidRPr="00F84DEF">
        <w:rPr>
          <w:rFonts w:ascii="Times New Roman" w:hAnsi="Times New Roman"/>
          <w:b/>
          <w:spacing w:val="52"/>
        </w:rPr>
        <w:t xml:space="preserve"> </w:t>
      </w:r>
      <w:r w:rsidRPr="00F84DEF">
        <w:rPr>
          <w:rFonts w:ascii="Times New Roman" w:hAnsi="Times New Roman"/>
          <w:b/>
          <w:w w:val="114"/>
        </w:rPr>
        <w:t>papers:</w:t>
      </w:r>
      <w:r w:rsidRPr="00F84DEF">
        <w:rPr>
          <w:rFonts w:ascii="Times New Roman" w:hAnsi="Times New Roman"/>
          <w:w w:val="114"/>
        </w:rPr>
        <w:t xml:space="preserve">     </w:t>
      </w:r>
      <w:r w:rsidRPr="00F84DEF">
        <w:rPr>
          <w:rFonts w:ascii="Times New Roman" w:hAnsi="Times New Roman"/>
          <w:spacing w:val="29"/>
          <w:w w:val="114"/>
        </w:rPr>
        <w:t xml:space="preserve"> </w:t>
      </w:r>
      <w:r w:rsidRPr="00F84DEF">
        <w:rPr>
          <w:rFonts w:ascii="Times New Roman" w:hAnsi="Times New Roman"/>
        </w:rPr>
        <w:t>I.</w:t>
      </w:r>
      <w:r w:rsidRPr="00F84DEF">
        <w:rPr>
          <w:rFonts w:ascii="Times New Roman" w:hAnsi="Times New Roman"/>
          <w:spacing w:val="15"/>
        </w:rPr>
        <w:t xml:space="preserve"> </w:t>
      </w:r>
      <w:r w:rsidRPr="00F84DEF">
        <w:rPr>
          <w:rFonts w:ascii="Times New Roman" w:hAnsi="Times New Roman"/>
        </w:rPr>
        <w:t>Full</w:t>
      </w:r>
      <w:r w:rsidRPr="00F84DEF">
        <w:rPr>
          <w:rFonts w:ascii="Times New Roman" w:hAnsi="Times New Roman"/>
          <w:spacing w:val="15"/>
        </w:rPr>
        <w:t xml:space="preserve"> </w:t>
      </w:r>
      <w:r w:rsidRPr="00F84DEF">
        <w:rPr>
          <w:rFonts w:ascii="Times New Roman" w:hAnsi="Times New Roman"/>
          <w:w w:val="104"/>
        </w:rPr>
        <w:t>Papers</w:t>
      </w:r>
    </w:p>
    <w:p w:rsidR="00E51148" w:rsidRPr="00F84DEF" w:rsidRDefault="00E51148" w:rsidP="00E51148">
      <w:pPr>
        <w:autoSpaceDE w:val="0"/>
        <w:autoSpaceDN w:val="0"/>
        <w:adjustRightInd w:val="0"/>
        <w:spacing w:before="44" w:after="0"/>
        <w:ind w:left="44" w:right="2719"/>
        <w:jc w:val="both"/>
        <w:rPr>
          <w:rFonts w:ascii="Times New Roman" w:hAnsi="Times New Roman"/>
          <w:w w:val="104"/>
        </w:rPr>
      </w:pPr>
      <w:r>
        <w:rPr>
          <w:rFonts w:ascii="Times New Roman" w:hAnsi="Times New Roman"/>
        </w:rPr>
        <w:t xml:space="preserve">                                     </w:t>
      </w:r>
      <w:proofErr w:type="gramStart"/>
      <w:r w:rsidRPr="00F84DEF">
        <w:rPr>
          <w:rFonts w:ascii="Times New Roman" w:hAnsi="Times New Roman"/>
        </w:rPr>
        <w:t>ΙΙ.</w:t>
      </w:r>
      <w:proofErr w:type="gramEnd"/>
      <w:r w:rsidRPr="00F84DEF">
        <w:rPr>
          <w:rFonts w:ascii="Times New Roman" w:hAnsi="Times New Roman"/>
          <w:spacing w:val="-12"/>
        </w:rPr>
        <w:t xml:space="preserve"> </w:t>
      </w:r>
      <w:r w:rsidRPr="00F84DEF">
        <w:rPr>
          <w:rFonts w:ascii="Times New Roman" w:hAnsi="Times New Roman"/>
        </w:rPr>
        <w:t>Abstracts</w:t>
      </w:r>
      <w:r w:rsidRPr="00F84DEF">
        <w:rPr>
          <w:rFonts w:ascii="Times New Roman" w:hAnsi="Times New Roman"/>
          <w:spacing w:val="32"/>
        </w:rPr>
        <w:t xml:space="preserve"> </w:t>
      </w:r>
      <w:r w:rsidRPr="00F84DEF">
        <w:rPr>
          <w:rFonts w:ascii="Times New Roman" w:hAnsi="Times New Roman"/>
        </w:rPr>
        <w:t>(Not</w:t>
      </w:r>
      <w:r w:rsidRPr="00F84DEF">
        <w:rPr>
          <w:rFonts w:ascii="Times New Roman" w:hAnsi="Times New Roman"/>
          <w:spacing w:val="28"/>
        </w:rPr>
        <w:t xml:space="preserve"> </w:t>
      </w:r>
      <w:r w:rsidRPr="00F84DEF">
        <w:rPr>
          <w:rFonts w:ascii="Times New Roman" w:hAnsi="Times New Roman"/>
        </w:rPr>
        <w:t>be</w:t>
      </w:r>
      <w:r w:rsidRPr="00F84DEF">
        <w:rPr>
          <w:rFonts w:ascii="Times New Roman" w:hAnsi="Times New Roman"/>
          <w:spacing w:val="8"/>
        </w:rPr>
        <w:t xml:space="preserve"> </w:t>
      </w:r>
      <w:r w:rsidRPr="00F84DEF">
        <w:rPr>
          <w:rFonts w:ascii="Times New Roman" w:hAnsi="Times New Roman"/>
        </w:rPr>
        <w:t>more</w:t>
      </w:r>
      <w:r w:rsidRPr="00F84DEF">
        <w:rPr>
          <w:rFonts w:ascii="Times New Roman" w:hAnsi="Times New Roman"/>
          <w:spacing w:val="5"/>
        </w:rPr>
        <w:t xml:space="preserve"> </w:t>
      </w:r>
      <w:r w:rsidRPr="00F84DEF">
        <w:rPr>
          <w:rFonts w:ascii="Times New Roman" w:hAnsi="Times New Roman"/>
        </w:rPr>
        <w:t>than</w:t>
      </w:r>
      <w:r w:rsidRPr="00F84DEF">
        <w:rPr>
          <w:rFonts w:ascii="Times New Roman" w:hAnsi="Times New Roman"/>
          <w:spacing w:val="17"/>
        </w:rPr>
        <w:t xml:space="preserve"> </w:t>
      </w:r>
      <w:r w:rsidRPr="00F84DEF">
        <w:rPr>
          <w:rFonts w:ascii="Times New Roman" w:hAnsi="Times New Roman"/>
        </w:rPr>
        <w:t>200</w:t>
      </w:r>
      <w:r w:rsidRPr="00F84DEF">
        <w:rPr>
          <w:rFonts w:ascii="Times New Roman" w:hAnsi="Times New Roman"/>
          <w:spacing w:val="24"/>
        </w:rPr>
        <w:t xml:space="preserve"> </w:t>
      </w:r>
      <w:r w:rsidRPr="00F84DEF">
        <w:rPr>
          <w:rFonts w:ascii="Times New Roman" w:hAnsi="Times New Roman"/>
          <w:w w:val="104"/>
        </w:rPr>
        <w:t xml:space="preserve">words) </w:t>
      </w:r>
    </w:p>
    <w:p w:rsidR="00E51148" w:rsidRPr="00F84DEF" w:rsidRDefault="00E51148" w:rsidP="00E51148">
      <w:pPr>
        <w:autoSpaceDE w:val="0"/>
        <w:autoSpaceDN w:val="0"/>
        <w:adjustRightInd w:val="0"/>
        <w:spacing w:before="44" w:after="0"/>
        <w:ind w:left="44" w:right="2719"/>
        <w:jc w:val="both"/>
        <w:rPr>
          <w:rFonts w:ascii="Times New Roman" w:hAnsi="Times New Roman"/>
        </w:rPr>
      </w:pPr>
      <w:r w:rsidRPr="00F84DEF">
        <w:rPr>
          <w:rFonts w:ascii="Times New Roman" w:hAnsi="Times New Roman"/>
          <w:b/>
          <w:w w:val="108"/>
        </w:rPr>
        <w:t>Submission</w:t>
      </w:r>
      <w:r w:rsidRPr="00F84DEF">
        <w:rPr>
          <w:rFonts w:ascii="Times New Roman" w:hAnsi="Times New Roman"/>
          <w:b/>
          <w:spacing w:val="8"/>
          <w:w w:val="108"/>
        </w:rPr>
        <w:t xml:space="preserve"> </w:t>
      </w:r>
      <w:r w:rsidRPr="00F84DEF">
        <w:rPr>
          <w:rFonts w:ascii="Times New Roman" w:hAnsi="Times New Roman"/>
          <w:b/>
          <w:w w:val="111"/>
        </w:rPr>
        <w:t>Deadline:</w:t>
      </w:r>
      <w:r w:rsidRPr="00F84DEF">
        <w:rPr>
          <w:rFonts w:ascii="Times New Roman" w:hAnsi="Times New Roman"/>
          <w:spacing w:val="-37"/>
        </w:rPr>
        <w:t xml:space="preserve"> </w:t>
      </w:r>
      <w:r w:rsidRPr="00F84DEF">
        <w:rPr>
          <w:rFonts w:ascii="Times New Roman" w:hAnsi="Times New Roman"/>
        </w:rPr>
        <w:t>Saturday,</w:t>
      </w:r>
      <w:r w:rsidRPr="00F84DEF">
        <w:rPr>
          <w:rFonts w:ascii="Times New Roman" w:hAnsi="Times New Roman"/>
          <w:spacing w:val="44"/>
        </w:rPr>
        <w:t xml:space="preserve"> </w:t>
      </w:r>
      <w:r w:rsidRPr="00F84DEF">
        <w:rPr>
          <w:rFonts w:ascii="Times New Roman" w:hAnsi="Times New Roman"/>
        </w:rPr>
        <w:t>15th</w:t>
      </w:r>
      <w:r w:rsidRPr="00F84DEF">
        <w:rPr>
          <w:rFonts w:ascii="Times New Roman" w:hAnsi="Times New Roman"/>
          <w:spacing w:val="12"/>
        </w:rPr>
        <w:t xml:space="preserve"> </w:t>
      </w:r>
      <w:r w:rsidRPr="00F84DEF">
        <w:rPr>
          <w:rFonts w:ascii="Times New Roman" w:hAnsi="Times New Roman"/>
        </w:rPr>
        <w:t>December,</w:t>
      </w:r>
      <w:r w:rsidRPr="00F84DEF">
        <w:rPr>
          <w:rFonts w:ascii="Times New Roman" w:hAnsi="Times New Roman"/>
          <w:spacing w:val="27"/>
        </w:rPr>
        <w:t xml:space="preserve"> </w:t>
      </w:r>
      <w:r w:rsidRPr="00F84DEF">
        <w:rPr>
          <w:rFonts w:ascii="Times New Roman" w:hAnsi="Times New Roman"/>
          <w:w w:val="102"/>
        </w:rPr>
        <w:t>2012</w:t>
      </w:r>
    </w:p>
    <w:p w:rsidR="00E51148" w:rsidRPr="00F84DEF" w:rsidRDefault="00E51148" w:rsidP="00E51148">
      <w:pPr>
        <w:autoSpaceDE w:val="0"/>
        <w:autoSpaceDN w:val="0"/>
        <w:adjustRightInd w:val="0"/>
        <w:spacing w:before="37" w:after="0"/>
        <w:ind w:left="43" w:right="-20"/>
        <w:jc w:val="both"/>
        <w:rPr>
          <w:rFonts w:ascii="Times New Roman" w:hAnsi="Times New Roman"/>
        </w:rPr>
      </w:pPr>
      <w:r w:rsidRPr="00F84DEF">
        <w:rPr>
          <w:rFonts w:ascii="Times New Roman" w:hAnsi="Times New Roman"/>
          <w:b/>
        </w:rPr>
        <w:t>Decision</w:t>
      </w:r>
      <w:r w:rsidRPr="00F84DEF">
        <w:rPr>
          <w:rFonts w:ascii="Times New Roman" w:hAnsi="Times New Roman"/>
          <w:b/>
          <w:spacing w:val="49"/>
        </w:rPr>
        <w:t xml:space="preserve"> </w:t>
      </w:r>
      <w:r w:rsidRPr="00F84DEF">
        <w:rPr>
          <w:rFonts w:ascii="Times New Roman" w:hAnsi="Times New Roman"/>
          <w:b/>
          <w:w w:val="116"/>
        </w:rPr>
        <w:t>timeline:</w:t>
      </w:r>
      <w:r w:rsidRPr="00F84DEF">
        <w:rPr>
          <w:rFonts w:ascii="Times New Roman" w:hAnsi="Times New Roman"/>
          <w:spacing w:val="-21"/>
          <w:w w:val="116"/>
        </w:rPr>
        <w:t xml:space="preserve"> </w:t>
      </w:r>
      <w:r w:rsidRPr="00F84DEF">
        <w:rPr>
          <w:rFonts w:ascii="Times New Roman" w:hAnsi="Times New Roman"/>
        </w:rPr>
        <w:t>Authors</w:t>
      </w:r>
      <w:r w:rsidRPr="00F84DEF">
        <w:rPr>
          <w:rFonts w:ascii="Times New Roman" w:hAnsi="Times New Roman"/>
          <w:spacing w:val="28"/>
        </w:rPr>
        <w:t xml:space="preserve"> </w:t>
      </w:r>
      <w:r w:rsidRPr="00F84DEF">
        <w:rPr>
          <w:rFonts w:ascii="Times New Roman" w:hAnsi="Times New Roman"/>
          <w:w w:val="91"/>
        </w:rPr>
        <w:t>will</w:t>
      </w:r>
      <w:r w:rsidRPr="00F84DEF">
        <w:rPr>
          <w:rFonts w:ascii="Times New Roman" w:hAnsi="Times New Roman"/>
          <w:spacing w:val="3"/>
          <w:w w:val="91"/>
        </w:rPr>
        <w:t xml:space="preserve"> </w:t>
      </w:r>
      <w:r w:rsidRPr="00F84DEF">
        <w:rPr>
          <w:rFonts w:ascii="Times New Roman" w:hAnsi="Times New Roman"/>
        </w:rPr>
        <w:t>be</w:t>
      </w:r>
      <w:r w:rsidRPr="00F84DEF">
        <w:rPr>
          <w:rFonts w:ascii="Times New Roman" w:hAnsi="Times New Roman"/>
          <w:spacing w:val="6"/>
        </w:rPr>
        <w:t xml:space="preserve"> </w:t>
      </w:r>
      <w:r w:rsidRPr="00F84DEF">
        <w:rPr>
          <w:rFonts w:ascii="Times New Roman" w:hAnsi="Times New Roman"/>
        </w:rPr>
        <w:t>advised</w:t>
      </w:r>
      <w:r w:rsidRPr="00F84DEF">
        <w:rPr>
          <w:rFonts w:ascii="Times New Roman" w:hAnsi="Times New Roman"/>
          <w:spacing w:val="26"/>
        </w:rPr>
        <w:t xml:space="preserve"> </w:t>
      </w:r>
      <w:r w:rsidRPr="00F84DEF">
        <w:rPr>
          <w:rFonts w:ascii="Times New Roman" w:hAnsi="Times New Roman"/>
          <w:w w:val="117"/>
        </w:rPr>
        <w:t>of the</w:t>
      </w:r>
      <w:r w:rsidRPr="00F84DEF">
        <w:rPr>
          <w:rFonts w:ascii="Times New Roman" w:hAnsi="Times New Roman"/>
          <w:spacing w:val="2"/>
          <w:w w:val="117"/>
        </w:rPr>
        <w:t xml:space="preserve"> </w:t>
      </w:r>
      <w:r w:rsidRPr="00F84DEF">
        <w:rPr>
          <w:rFonts w:ascii="Times New Roman" w:hAnsi="Times New Roman"/>
        </w:rPr>
        <w:t>review</w:t>
      </w:r>
      <w:r w:rsidRPr="00F84DEF">
        <w:rPr>
          <w:rFonts w:ascii="Times New Roman" w:hAnsi="Times New Roman"/>
          <w:spacing w:val="23"/>
        </w:rPr>
        <w:t xml:space="preserve"> </w:t>
      </w:r>
      <w:r w:rsidRPr="00F84DEF">
        <w:rPr>
          <w:rFonts w:ascii="Times New Roman" w:hAnsi="Times New Roman"/>
        </w:rPr>
        <w:t>process</w:t>
      </w:r>
      <w:r w:rsidRPr="00F84DEF">
        <w:rPr>
          <w:rFonts w:ascii="Times New Roman" w:hAnsi="Times New Roman"/>
          <w:spacing w:val="27"/>
        </w:rPr>
        <w:t xml:space="preserve"> </w:t>
      </w:r>
      <w:r w:rsidRPr="00F84DEF">
        <w:rPr>
          <w:rFonts w:ascii="Times New Roman" w:hAnsi="Times New Roman"/>
        </w:rPr>
        <w:t>by</w:t>
      </w:r>
      <w:r w:rsidRPr="00F84DEF">
        <w:rPr>
          <w:rFonts w:ascii="Times New Roman" w:hAnsi="Times New Roman"/>
          <w:spacing w:val="1"/>
        </w:rPr>
        <w:t xml:space="preserve"> </w:t>
      </w:r>
      <w:r w:rsidRPr="00F84DEF">
        <w:rPr>
          <w:rFonts w:ascii="Times New Roman" w:hAnsi="Times New Roman"/>
        </w:rPr>
        <w:t>the</w:t>
      </w:r>
      <w:r w:rsidRPr="00F84DEF">
        <w:rPr>
          <w:rFonts w:ascii="Times New Roman" w:hAnsi="Times New Roman"/>
          <w:spacing w:val="27"/>
        </w:rPr>
        <w:t xml:space="preserve"> </w:t>
      </w:r>
      <w:r w:rsidRPr="00F84DEF">
        <w:rPr>
          <w:rFonts w:ascii="Times New Roman" w:hAnsi="Times New Roman"/>
        </w:rPr>
        <w:t>15th</w:t>
      </w:r>
      <w:r w:rsidRPr="00F84DEF">
        <w:rPr>
          <w:rFonts w:ascii="Times New Roman" w:hAnsi="Times New Roman"/>
          <w:spacing w:val="4"/>
        </w:rPr>
        <w:t xml:space="preserve"> </w:t>
      </w:r>
      <w:r w:rsidRPr="00F84DEF">
        <w:rPr>
          <w:rFonts w:ascii="Times New Roman" w:hAnsi="Times New Roman"/>
        </w:rPr>
        <w:t>January</w:t>
      </w:r>
      <w:r w:rsidRPr="00F84DEF">
        <w:rPr>
          <w:rFonts w:ascii="Times New Roman" w:hAnsi="Times New Roman"/>
          <w:spacing w:val="30"/>
        </w:rPr>
        <w:t xml:space="preserve"> </w:t>
      </w:r>
      <w:r w:rsidRPr="00F84DEF">
        <w:rPr>
          <w:rFonts w:ascii="Times New Roman" w:hAnsi="Times New Roman"/>
          <w:w w:val="103"/>
        </w:rPr>
        <w:t>2013</w:t>
      </w:r>
    </w:p>
    <w:p w:rsidR="00F32B2E" w:rsidRDefault="00F32B2E" w:rsidP="00E51148">
      <w:pPr>
        <w:autoSpaceDE w:val="0"/>
        <w:autoSpaceDN w:val="0"/>
        <w:adjustRightInd w:val="0"/>
        <w:spacing w:before="38" w:after="0"/>
        <w:ind w:left="38" w:right="-20"/>
        <w:jc w:val="both"/>
        <w:rPr>
          <w:rFonts w:ascii="Times New Roman" w:hAnsi="Times New Roman"/>
        </w:rPr>
      </w:pPr>
    </w:p>
    <w:p w:rsidR="00E51148" w:rsidRPr="00F84DEF" w:rsidRDefault="00E51148" w:rsidP="00E51148">
      <w:pPr>
        <w:autoSpaceDE w:val="0"/>
        <w:autoSpaceDN w:val="0"/>
        <w:adjustRightInd w:val="0"/>
        <w:spacing w:before="38" w:after="0"/>
        <w:ind w:left="38" w:right="-20"/>
        <w:jc w:val="both"/>
        <w:rPr>
          <w:rFonts w:ascii="Times New Roman" w:hAnsi="Times New Roman"/>
        </w:rPr>
      </w:pPr>
      <w:r w:rsidRPr="00F84DEF">
        <w:rPr>
          <w:rFonts w:ascii="Times New Roman" w:hAnsi="Times New Roman"/>
        </w:rPr>
        <w:t>For</w:t>
      </w:r>
      <w:r w:rsidRPr="00F84DEF">
        <w:rPr>
          <w:rFonts w:ascii="Times New Roman" w:hAnsi="Times New Roman"/>
          <w:spacing w:val="21"/>
        </w:rPr>
        <w:t xml:space="preserve"> </w:t>
      </w:r>
      <w:r w:rsidRPr="00F84DEF">
        <w:rPr>
          <w:rFonts w:ascii="Times New Roman" w:hAnsi="Times New Roman"/>
        </w:rPr>
        <w:t>more</w:t>
      </w:r>
      <w:r w:rsidRPr="00F84DEF">
        <w:rPr>
          <w:rFonts w:ascii="Times New Roman" w:hAnsi="Times New Roman"/>
          <w:spacing w:val="6"/>
        </w:rPr>
        <w:t xml:space="preserve"> </w:t>
      </w:r>
      <w:r w:rsidRPr="00F84DEF">
        <w:rPr>
          <w:rFonts w:ascii="Times New Roman" w:hAnsi="Times New Roman"/>
        </w:rPr>
        <w:t>information</w:t>
      </w:r>
      <w:r w:rsidRPr="00F84DEF">
        <w:rPr>
          <w:rFonts w:ascii="Times New Roman" w:hAnsi="Times New Roman"/>
          <w:spacing w:val="41"/>
        </w:rPr>
        <w:t xml:space="preserve"> </w:t>
      </w:r>
      <w:r w:rsidRPr="00F84DEF">
        <w:rPr>
          <w:rFonts w:ascii="Times New Roman" w:hAnsi="Times New Roman"/>
        </w:rPr>
        <w:t>please</w:t>
      </w:r>
      <w:r w:rsidRPr="00F84DEF">
        <w:rPr>
          <w:rFonts w:ascii="Times New Roman" w:hAnsi="Times New Roman"/>
          <w:spacing w:val="21"/>
        </w:rPr>
        <w:t xml:space="preserve"> </w:t>
      </w:r>
      <w:r w:rsidRPr="00F84DEF">
        <w:rPr>
          <w:rFonts w:ascii="Times New Roman" w:hAnsi="Times New Roman"/>
        </w:rPr>
        <w:t>follow</w:t>
      </w:r>
      <w:r w:rsidRPr="00F84DEF">
        <w:rPr>
          <w:rFonts w:ascii="Times New Roman" w:hAnsi="Times New Roman"/>
          <w:spacing w:val="20"/>
        </w:rPr>
        <w:t xml:space="preserve"> </w:t>
      </w:r>
      <w:r w:rsidRPr="00F84DEF">
        <w:rPr>
          <w:rFonts w:ascii="Times New Roman" w:hAnsi="Times New Roman"/>
        </w:rPr>
        <w:t>the</w:t>
      </w:r>
      <w:r w:rsidRPr="00F84DEF">
        <w:rPr>
          <w:rFonts w:ascii="Times New Roman" w:hAnsi="Times New Roman"/>
          <w:spacing w:val="16"/>
        </w:rPr>
        <w:t xml:space="preserve"> </w:t>
      </w:r>
      <w:r w:rsidRPr="00F84DEF">
        <w:rPr>
          <w:rFonts w:ascii="Times New Roman" w:hAnsi="Times New Roman"/>
        </w:rPr>
        <w:t>link</w:t>
      </w:r>
      <w:r w:rsidRPr="00F84DEF">
        <w:rPr>
          <w:rFonts w:ascii="Times New Roman" w:hAnsi="Times New Roman"/>
          <w:spacing w:val="13"/>
        </w:rPr>
        <w:t xml:space="preserve"> </w:t>
      </w:r>
      <w:r w:rsidRPr="00F84DEF">
        <w:rPr>
          <w:rFonts w:ascii="Times New Roman" w:hAnsi="Times New Roman"/>
          <w:w w:val="103"/>
        </w:rPr>
        <w:t>below:</w:t>
      </w:r>
    </w:p>
    <w:p w:rsidR="00652341" w:rsidRDefault="002E51F6" w:rsidP="00652341">
      <w:hyperlink r:id="rId25" w:history="1">
        <w:r w:rsidR="00E51148" w:rsidRPr="00F84DEF">
          <w:rPr>
            <w:rStyle w:val="Hyperlink"/>
            <w:rFonts w:ascii="Times New Roman" w:hAnsi="Times New Roman"/>
          </w:rPr>
          <w:t>http://10thcircleconference.ipvc.pt/</w:t>
        </w:r>
      </w:hyperlink>
    </w:p>
    <w:p w:rsidR="008D5296" w:rsidRDefault="008D5296" w:rsidP="00652341"/>
    <w:p w:rsidR="00FA4E80" w:rsidRPr="00652341" w:rsidRDefault="002E51F6" w:rsidP="00652341">
      <w:r w:rsidRPr="002E51F6">
        <w:rPr>
          <w:rFonts w:ascii="Times New Roman" w:hAnsi="Times New Roman"/>
          <w:noProof/>
          <w:lang w:eastAsia="en-US"/>
        </w:rPr>
        <w:lastRenderedPageBreak/>
        <w:pict>
          <v:shape id="_x0000_s1033" type="#_x0000_t202" style="position:absolute;margin-left:-5.25pt;margin-top:21.1pt;width:480pt;height:24.75pt;z-index:251658752" fillcolor="silver">
            <v:textbox>
              <w:txbxContent>
                <w:p w:rsidR="005976C7" w:rsidRPr="003E188B" w:rsidRDefault="005976C7" w:rsidP="003E188B">
                  <w:pPr>
                    <w:jc w:val="center"/>
                    <w:rPr>
                      <w:rFonts w:ascii="Times New Roman" w:hAnsi="Times New Roman"/>
                      <w:sz w:val="28"/>
                      <w:szCs w:val="28"/>
                    </w:rPr>
                  </w:pPr>
                  <w:r w:rsidRPr="003E188B">
                    <w:rPr>
                      <w:rFonts w:ascii="Times New Roman" w:hAnsi="Times New Roman"/>
                      <w:sz w:val="28"/>
                      <w:szCs w:val="28"/>
                    </w:rPr>
                    <w:t>Call for Papers for Journal Special Issues</w:t>
                  </w:r>
                </w:p>
              </w:txbxContent>
            </v:textbox>
          </v:shape>
        </w:pict>
      </w:r>
    </w:p>
    <w:p w:rsidR="00FA4E80" w:rsidRPr="006C67EF" w:rsidRDefault="00FA4E80" w:rsidP="003E188B">
      <w:pPr>
        <w:shd w:val="clear" w:color="auto" w:fill="FFFFFF"/>
        <w:spacing w:after="324"/>
        <w:rPr>
          <w:rFonts w:ascii="Times New Roman" w:hAnsi="Times New Roman"/>
          <w:sz w:val="24"/>
          <w:szCs w:val="24"/>
        </w:rPr>
      </w:pPr>
    </w:p>
    <w:p w:rsidR="0009632C" w:rsidRPr="00F32B2E" w:rsidRDefault="0009632C" w:rsidP="0009632C">
      <w:pPr>
        <w:spacing w:line="240" w:lineRule="auto"/>
        <w:rPr>
          <w:rFonts w:ascii="Times New Roman" w:hAnsi="Times New Roman"/>
          <w:b/>
          <w:sz w:val="28"/>
          <w:szCs w:val="28"/>
        </w:rPr>
      </w:pPr>
      <w:r w:rsidRPr="00F32B2E">
        <w:rPr>
          <w:rFonts w:ascii="Times New Roman" w:hAnsi="Times New Roman"/>
          <w:b/>
          <w:sz w:val="28"/>
          <w:szCs w:val="28"/>
        </w:rPr>
        <w:t xml:space="preserve">Service in the Global Marketplace, </w:t>
      </w:r>
      <w:r w:rsidRPr="00F32B2E">
        <w:rPr>
          <w:rFonts w:ascii="Times New Roman" w:hAnsi="Times New Roman"/>
          <w:b/>
          <w:color w:val="00B050"/>
          <w:sz w:val="28"/>
          <w:szCs w:val="28"/>
          <w:u w:val="single"/>
        </w:rPr>
        <w:t>Special issue of Journal of International Marketing</w:t>
      </w:r>
      <w:r w:rsidRPr="00F32B2E">
        <w:rPr>
          <w:rFonts w:ascii="Times New Roman" w:hAnsi="Times New Roman"/>
          <w:b/>
          <w:sz w:val="28"/>
          <w:szCs w:val="28"/>
        </w:rPr>
        <w:t>; Deadline 10 Feb 2013</w:t>
      </w:r>
    </w:p>
    <w:p w:rsidR="0009632C" w:rsidRPr="006C67EF" w:rsidRDefault="0009632C" w:rsidP="0009632C">
      <w:pPr>
        <w:spacing w:line="240" w:lineRule="auto"/>
        <w:rPr>
          <w:rFonts w:ascii="Times New Roman" w:hAnsi="Times New Roman"/>
        </w:rPr>
      </w:pPr>
      <w:r w:rsidRPr="006C67EF">
        <w:rPr>
          <w:rFonts w:ascii="Times New Roman" w:hAnsi="Times New Roman"/>
        </w:rPr>
        <w:t>Call for Papers: Journal of International Marketing</w:t>
      </w:r>
    </w:p>
    <w:p w:rsidR="0009632C" w:rsidRPr="006C67EF" w:rsidRDefault="0009632C" w:rsidP="0009632C">
      <w:pPr>
        <w:spacing w:line="240" w:lineRule="auto"/>
        <w:rPr>
          <w:rFonts w:ascii="Times New Roman" w:hAnsi="Times New Roman"/>
        </w:rPr>
      </w:pPr>
      <w:r w:rsidRPr="006C67EF">
        <w:rPr>
          <w:rFonts w:ascii="Times New Roman" w:hAnsi="Times New Roman"/>
        </w:rPr>
        <w:t>Service in the Global Marketplace</w:t>
      </w:r>
    </w:p>
    <w:p w:rsidR="0009632C" w:rsidRPr="006C67EF" w:rsidRDefault="0009632C" w:rsidP="0009632C">
      <w:pPr>
        <w:spacing w:line="240" w:lineRule="auto"/>
        <w:rPr>
          <w:rFonts w:ascii="Times New Roman" w:hAnsi="Times New Roman"/>
        </w:rPr>
      </w:pPr>
      <w:r w:rsidRPr="006C67EF">
        <w:rPr>
          <w:rFonts w:ascii="Times New Roman" w:hAnsi="Times New Roman"/>
        </w:rPr>
        <w:t>International services constitute a significant sector of the global economy that is growing exponentially. International services are especially complex in their management because of the intangibility of services, difficulties in standardizing services across national borders, and differences in perceptions of and preferences for customized services across countries and cultures. As services in the global marketplace are becoming increasingly important, there is a growing need for new insights into service issues faced by global marketing managers.</w:t>
      </w:r>
    </w:p>
    <w:p w:rsidR="0009632C" w:rsidRPr="006C67EF" w:rsidRDefault="0009632C" w:rsidP="0009632C">
      <w:pPr>
        <w:spacing w:line="240" w:lineRule="auto"/>
        <w:rPr>
          <w:rFonts w:ascii="Times New Roman" w:hAnsi="Times New Roman"/>
        </w:rPr>
      </w:pPr>
      <w:r w:rsidRPr="006C67EF">
        <w:rPr>
          <w:rFonts w:ascii="Times New Roman" w:hAnsi="Times New Roman"/>
        </w:rPr>
        <w:t>As such, this Special Issue intends to extend the current understanding of service topics in the field of international marketing. Manuscripts may be theoretical or empirical. This Special Issue seeks to publish leading research on service in global markets from the perspectives of strategy, modeling and consumer behavior. A primary criterion for assessing fit with the Special Issue is a manuscript’s ability to contribute to the service-based international marketing literature using rigorous theory and/or empirical methods.</w:t>
      </w:r>
    </w:p>
    <w:p w:rsidR="0009632C" w:rsidRPr="006C67EF" w:rsidRDefault="0009632C" w:rsidP="0009632C">
      <w:pPr>
        <w:spacing w:line="240" w:lineRule="auto"/>
        <w:rPr>
          <w:rFonts w:ascii="Times New Roman" w:hAnsi="Times New Roman"/>
        </w:rPr>
      </w:pPr>
      <w:r w:rsidRPr="006C67EF">
        <w:rPr>
          <w:rFonts w:ascii="Times New Roman" w:hAnsi="Times New Roman"/>
        </w:rPr>
        <w:t>Potential topics of interest include, but are not limited to:</w:t>
      </w:r>
    </w:p>
    <w:p w:rsidR="0009632C" w:rsidRPr="006C67EF" w:rsidRDefault="0009632C" w:rsidP="0009632C">
      <w:pPr>
        <w:spacing w:line="240" w:lineRule="auto"/>
        <w:rPr>
          <w:rFonts w:ascii="Times New Roman" w:hAnsi="Times New Roman"/>
        </w:rPr>
      </w:pPr>
      <w:r w:rsidRPr="006C67EF">
        <w:rPr>
          <w:rFonts w:ascii="Times New Roman" w:hAnsi="Times New Roman"/>
        </w:rPr>
        <w:t>The role of institutions and their influence on co-creation of value and collaborative efforts with customers, suppliers and stakeholders</w:t>
      </w:r>
    </w:p>
    <w:p w:rsidR="0009632C" w:rsidRPr="006C67EF" w:rsidRDefault="0009632C" w:rsidP="0009632C">
      <w:pPr>
        <w:spacing w:line="240" w:lineRule="auto"/>
        <w:rPr>
          <w:rFonts w:ascii="Times New Roman" w:hAnsi="Times New Roman"/>
        </w:rPr>
      </w:pPr>
      <w:r w:rsidRPr="006C67EF">
        <w:rPr>
          <w:rFonts w:ascii="Times New Roman" w:hAnsi="Times New Roman"/>
        </w:rPr>
        <w:t xml:space="preserve">    The applicability of the foundational premises of S-D logic across global markets</w:t>
      </w:r>
    </w:p>
    <w:p w:rsidR="0009632C" w:rsidRPr="006C67EF" w:rsidRDefault="0009632C" w:rsidP="0009632C">
      <w:pPr>
        <w:spacing w:line="240" w:lineRule="auto"/>
        <w:rPr>
          <w:rFonts w:ascii="Times New Roman" w:hAnsi="Times New Roman"/>
        </w:rPr>
      </w:pPr>
      <w:r w:rsidRPr="006C67EF">
        <w:rPr>
          <w:rFonts w:ascii="Times New Roman" w:hAnsi="Times New Roman"/>
        </w:rPr>
        <w:t xml:space="preserve">    Service infusion: global and cross-cultural issues</w:t>
      </w:r>
    </w:p>
    <w:p w:rsidR="0009632C" w:rsidRPr="006C67EF" w:rsidRDefault="0009632C" w:rsidP="0009632C">
      <w:pPr>
        <w:spacing w:line="240" w:lineRule="auto"/>
        <w:rPr>
          <w:rFonts w:ascii="Times New Roman" w:hAnsi="Times New Roman"/>
        </w:rPr>
      </w:pPr>
      <w:r w:rsidRPr="006C67EF">
        <w:rPr>
          <w:rFonts w:ascii="Times New Roman" w:hAnsi="Times New Roman"/>
        </w:rPr>
        <w:t xml:space="preserve">    Customer service expectations across global markets</w:t>
      </w:r>
    </w:p>
    <w:p w:rsidR="0009632C" w:rsidRPr="006C67EF" w:rsidRDefault="0009632C" w:rsidP="0009632C">
      <w:pPr>
        <w:spacing w:line="240" w:lineRule="auto"/>
        <w:rPr>
          <w:rFonts w:ascii="Times New Roman" w:hAnsi="Times New Roman"/>
        </w:rPr>
      </w:pPr>
      <w:r w:rsidRPr="006C67EF">
        <w:rPr>
          <w:rFonts w:ascii="Times New Roman" w:hAnsi="Times New Roman"/>
        </w:rPr>
        <w:t xml:space="preserve">    Cross-cultural service recovery</w:t>
      </w:r>
    </w:p>
    <w:p w:rsidR="0009632C" w:rsidRPr="006C67EF" w:rsidRDefault="0009632C" w:rsidP="0009632C">
      <w:pPr>
        <w:spacing w:line="240" w:lineRule="auto"/>
        <w:rPr>
          <w:rFonts w:ascii="Times New Roman" w:hAnsi="Times New Roman"/>
        </w:rPr>
      </w:pPr>
      <w:r w:rsidRPr="006C67EF">
        <w:rPr>
          <w:rFonts w:ascii="Times New Roman" w:hAnsi="Times New Roman"/>
        </w:rPr>
        <w:t xml:space="preserve">    Global and/or cross-national diffusion of service innovations</w:t>
      </w:r>
    </w:p>
    <w:p w:rsidR="0009632C" w:rsidRPr="006C67EF" w:rsidRDefault="0009632C" w:rsidP="0009632C">
      <w:pPr>
        <w:spacing w:line="240" w:lineRule="auto"/>
        <w:rPr>
          <w:rFonts w:ascii="Times New Roman" w:hAnsi="Times New Roman"/>
        </w:rPr>
      </w:pPr>
      <w:r w:rsidRPr="006C67EF">
        <w:rPr>
          <w:rFonts w:ascii="Times New Roman" w:hAnsi="Times New Roman"/>
        </w:rPr>
        <w:t xml:space="preserve">    Managing service innovations across borders</w:t>
      </w:r>
    </w:p>
    <w:p w:rsidR="0009632C" w:rsidRPr="006C67EF" w:rsidRDefault="0009632C" w:rsidP="0009632C">
      <w:pPr>
        <w:spacing w:line="240" w:lineRule="auto"/>
        <w:rPr>
          <w:rFonts w:ascii="Times New Roman" w:hAnsi="Times New Roman"/>
        </w:rPr>
      </w:pPr>
      <w:r w:rsidRPr="006C67EF">
        <w:rPr>
          <w:rFonts w:ascii="Times New Roman" w:hAnsi="Times New Roman"/>
        </w:rPr>
        <w:t xml:space="preserve">    Creativity in cross-cultural service design and customer acceptance</w:t>
      </w:r>
    </w:p>
    <w:p w:rsidR="0009632C" w:rsidRPr="006C67EF" w:rsidRDefault="0009632C" w:rsidP="0009632C">
      <w:pPr>
        <w:spacing w:line="240" w:lineRule="auto"/>
        <w:rPr>
          <w:rFonts w:ascii="Times New Roman" w:hAnsi="Times New Roman"/>
        </w:rPr>
      </w:pPr>
      <w:r w:rsidRPr="006C67EF">
        <w:rPr>
          <w:rFonts w:ascii="Times New Roman" w:hAnsi="Times New Roman"/>
        </w:rPr>
        <w:t xml:space="preserve">    Service productivity across global markets</w:t>
      </w:r>
    </w:p>
    <w:p w:rsidR="0009632C" w:rsidRPr="006C67EF" w:rsidRDefault="0009632C" w:rsidP="0009632C">
      <w:pPr>
        <w:spacing w:line="240" w:lineRule="auto"/>
        <w:rPr>
          <w:rFonts w:ascii="Times New Roman" w:hAnsi="Times New Roman"/>
        </w:rPr>
      </w:pPr>
      <w:r w:rsidRPr="006C67EF">
        <w:rPr>
          <w:rFonts w:ascii="Times New Roman" w:hAnsi="Times New Roman"/>
        </w:rPr>
        <w:t xml:space="preserve">    The cross-roads of technology and service in global markets</w:t>
      </w:r>
    </w:p>
    <w:p w:rsidR="0009632C" w:rsidRPr="006C67EF" w:rsidRDefault="0009632C" w:rsidP="0009632C">
      <w:pPr>
        <w:spacing w:line="240" w:lineRule="auto"/>
        <w:rPr>
          <w:rFonts w:ascii="Times New Roman" w:hAnsi="Times New Roman"/>
        </w:rPr>
      </w:pPr>
      <w:r w:rsidRPr="006C67EF">
        <w:rPr>
          <w:rFonts w:ascii="Times New Roman" w:hAnsi="Times New Roman"/>
        </w:rPr>
        <w:t xml:space="preserve">    Cross-cultural aspects of service quality</w:t>
      </w:r>
    </w:p>
    <w:p w:rsidR="0009632C" w:rsidRPr="006C67EF" w:rsidRDefault="0009632C" w:rsidP="0009632C">
      <w:pPr>
        <w:spacing w:line="240" w:lineRule="auto"/>
        <w:rPr>
          <w:rFonts w:ascii="Times New Roman" w:hAnsi="Times New Roman"/>
        </w:rPr>
      </w:pPr>
      <w:r w:rsidRPr="006C67EF">
        <w:rPr>
          <w:rFonts w:ascii="Times New Roman" w:hAnsi="Times New Roman"/>
        </w:rPr>
        <w:t xml:space="preserve">    The role of service in fostering sustainability and/or green marketing strategies in global markets</w:t>
      </w:r>
    </w:p>
    <w:p w:rsidR="0009632C" w:rsidRPr="006C67EF" w:rsidRDefault="0009632C" w:rsidP="0009632C">
      <w:pPr>
        <w:spacing w:line="240" w:lineRule="auto"/>
        <w:rPr>
          <w:rFonts w:ascii="Times New Roman" w:hAnsi="Times New Roman"/>
        </w:rPr>
      </w:pPr>
      <w:r w:rsidRPr="006C67EF">
        <w:rPr>
          <w:rFonts w:ascii="Times New Roman" w:hAnsi="Times New Roman"/>
        </w:rPr>
        <w:t xml:space="preserve">    Institutional challenges to service innovation across global markets</w:t>
      </w:r>
    </w:p>
    <w:p w:rsidR="0009632C" w:rsidRPr="006C67EF" w:rsidRDefault="0009632C" w:rsidP="0009632C">
      <w:pPr>
        <w:spacing w:line="240" w:lineRule="auto"/>
        <w:rPr>
          <w:rFonts w:ascii="Times New Roman" w:hAnsi="Times New Roman"/>
        </w:rPr>
      </w:pPr>
      <w:r w:rsidRPr="006C67EF">
        <w:rPr>
          <w:rFonts w:ascii="Times New Roman" w:hAnsi="Times New Roman"/>
        </w:rPr>
        <w:t xml:space="preserve">    Service issues at the base-of-the- pyramid</w:t>
      </w:r>
    </w:p>
    <w:p w:rsidR="0009632C" w:rsidRPr="006C67EF" w:rsidRDefault="0009632C" w:rsidP="0009632C">
      <w:pPr>
        <w:spacing w:line="240" w:lineRule="auto"/>
        <w:rPr>
          <w:rFonts w:ascii="Times New Roman" w:hAnsi="Times New Roman"/>
        </w:rPr>
      </w:pPr>
      <w:r w:rsidRPr="006C67EF">
        <w:rPr>
          <w:rFonts w:ascii="Times New Roman" w:hAnsi="Times New Roman"/>
        </w:rPr>
        <w:lastRenderedPageBreak/>
        <w:t xml:space="preserve">    Cross-cultural or cross-national consumer responses to service innovations</w:t>
      </w:r>
    </w:p>
    <w:p w:rsidR="0009632C" w:rsidRPr="006C67EF" w:rsidRDefault="0009632C" w:rsidP="0009632C">
      <w:pPr>
        <w:spacing w:line="240" w:lineRule="auto"/>
        <w:rPr>
          <w:rFonts w:ascii="Times New Roman" w:hAnsi="Times New Roman"/>
        </w:rPr>
      </w:pPr>
      <w:r w:rsidRPr="006C67EF">
        <w:rPr>
          <w:rFonts w:ascii="Times New Roman" w:hAnsi="Times New Roman"/>
        </w:rPr>
        <w:t xml:space="preserve">    Co-production/co-creation in global service offerings</w:t>
      </w:r>
    </w:p>
    <w:p w:rsidR="0009632C" w:rsidRPr="006C67EF" w:rsidRDefault="0009632C" w:rsidP="0009632C">
      <w:pPr>
        <w:spacing w:line="240" w:lineRule="auto"/>
        <w:rPr>
          <w:rFonts w:ascii="Times New Roman" w:hAnsi="Times New Roman"/>
        </w:rPr>
      </w:pPr>
      <w:r w:rsidRPr="006C67EF">
        <w:rPr>
          <w:rFonts w:ascii="Times New Roman" w:hAnsi="Times New Roman"/>
        </w:rPr>
        <w:t xml:space="preserve">    Cross-cultural differences in customers as resource integrators</w:t>
      </w:r>
    </w:p>
    <w:p w:rsidR="0009632C" w:rsidRPr="006C67EF" w:rsidRDefault="0009632C" w:rsidP="0009632C">
      <w:pPr>
        <w:spacing w:line="240" w:lineRule="auto"/>
        <w:rPr>
          <w:rFonts w:ascii="Times New Roman" w:hAnsi="Times New Roman"/>
        </w:rPr>
      </w:pPr>
      <w:r w:rsidRPr="006C67EF">
        <w:rPr>
          <w:rFonts w:ascii="Times New Roman" w:hAnsi="Times New Roman"/>
        </w:rPr>
        <w:t xml:space="preserve">    Transformative service research in a global context</w:t>
      </w:r>
    </w:p>
    <w:p w:rsidR="0009632C" w:rsidRPr="006C67EF" w:rsidRDefault="0009632C" w:rsidP="0009632C">
      <w:pPr>
        <w:spacing w:line="240" w:lineRule="auto"/>
        <w:rPr>
          <w:rFonts w:ascii="Times New Roman" w:hAnsi="Times New Roman"/>
        </w:rPr>
      </w:pPr>
      <w:r w:rsidRPr="006C67EF">
        <w:rPr>
          <w:rFonts w:ascii="Times New Roman" w:hAnsi="Times New Roman"/>
        </w:rPr>
        <w:t xml:space="preserve">    Resource-advantage theory applications to service exporting</w:t>
      </w:r>
    </w:p>
    <w:p w:rsidR="0009632C" w:rsidRPr="006C67EF" w:rsidRDefault="0009632C" w:rsidP="0009632C">
      <w:pPr>
        <w:spacing w:line="240" w:lineRule="auto"/>
        <w:rPr>
          <w:rFonts w:ascii="Times New Roman" w:hAnsi="Times New Roman"/>
        </w:rPr>
      </w:pPr>
      <w:r w:rsidRPr="006C67EF">
        <w:rPr>
          <w:rFonts w:ascii="Times New Roman" w:hAnsi="Times New Roman"/>
        </w:rPr>
        <w:t xml:space="preserve">    Challenges faced by service exporters</w:t>
      </w:r>
    </w:p>
    <w:p w:rsidR="0009632C" w:rsidRPr="006C67EF" w:rsidRDefault="0009632C" w:rsidP="0009632C">
      <w:pPr>
        <w:spacing w:line="240" w:lineRule="auto"/>
        <w:rPr>
          <w:rFonts w:ascii="Times New Roman" w:hAnsi="Times New Roman"/>
        </w:rPr>
      </w:pPr>
      <w:r w:rsidRPr="006C67EF">
        <w:rPr>
          <w:rFonts w:ascii="Times New Roman" w:hAnsi="Times New Roman"/>
        </w:rPr>
        <w:t xml:space="preserve">    The influence of cloud computing and other IT developments such as service-oriented architecture on     the development and growth of global service systems</w:t>
      </w:r>
    </w:p>
    <w:p w:rsidR="0009632C" w:rsidRPr="006C67EF" w:rsidRDefault="0009632C" w:rsidP="0009632C">
      <w:pPr>
        <w:spacing w:line="240" w:lineRule="auto"/>
        <w:rPr>
          <w:rFonts w:ascii="Times New Roman" w:hAnsi="Times New Roman"/>
        </w:rPr>
      </w:pPr>
      <w:r w:rsidRPr="006C67EF">
        <w:rPr>
          <w:rFonts w:ascii="Times New Roman" w:hAnsi="Times New Roman"/>
        </w:rPr>
        <w:t>Deadline for Submission: February 10, 2013</w:t>
      </w:r>
    </w:p>
    <w:p w:rsidR="0009632C" w:rsidRPr="006C67EF" w:rsidRDefault="0009632C" w:rsidP="0009632C">
      <w:pPr>
        <w:spacing w:line="240" w:lineRule="auto"/>
        <w:rPr>
          <w:rFonts w:ascii="Times New Roman" w:hAnsi="Times New Roman"/>
        </w:rPr>
      </w:pPr>
      <w:r w:rsidRPr="006C67EF">
        <w:rPr>
          <w:rFonts w:ascii="Times New Roman" w:hAnsi="Times New Roman"/>
        </w:rPr>
        <w:t>Manuscripts must be submitted online at: http://mc.manuscriptcentral.com/ama_jim. Manuscripts will be entered into the review process beginning February 11, 2013.</w:t>
      </w:r>
    </w:p>
    <w:p w:rsidR="0009632C" w:rsidRPr="006C67EF" w:rsidRDefault="0009632C" w:rsidP="0009632C">
      <w:pPr>
        <w:spacing w:line="240" w:lineRule="auto"/>
        <w:rPr>
          <w:rFonts w:ascii="Times New Roman" w:hAnsi="Times New Roman"/>
        </w:rPr>
      </w:pPr>
      <w:r w:rsidRPr="006C67EF">
        <w:rPr>
          <w:rFonts w:ascii="Times New Roman" w:hAnsi="Times New Roman"/>
        </w:rPr>
        <w:t>Journal guidelines can be found at: www.marketingpower.com/jim.</w:t>
      </w:r>
    </w:p>
    <w:p w:rsidR="0009632C" w:rsidRPr="006C67EF" w:rsidRDefault="0009632C" w:rsidP="0009632C">
      <w:pPr>
        <w:spacing w:line="240" w:lineRule="auto"/>
        <w:rPr>
          <w:rFonts w:ascii="Times New Roman" w:hAnsi="Times New Roman"/>
        </w:rPr>
      </w:pPr>
      <w:r w:rsidRPr="006C67EF">
        <w:rPr>
          <w:rFonts w:ascii="Times New Roman" w:hAnsi="Times New Roman"/>
        </w:rPr>
        <w:t>Questions pertaining to the Special Issue should be directed to</w:t>
      </w:r>
      <w:proofErr w:type="gramStart"/>
      <w:r w:rsidRPr="006C67EF">
        <w:rPr>
          <w:rFonts w:ascii="Times New Roman" w:hAnsi="Times New Roman"/>
        </w:rPr>
        <w:t>:.</w:t>
      </w:r>
      <w:proofErr w:type="gramEnd"/>
    </w:p>
    <w:p w:rsidR="0009632C" w:rsidRPr="006C67EF" w:rsidRDefault="0009632C" w:rsidP="0009632C">
      <w:pPr>
        <w:spacing w:after="0" w:line="240" w:lineRule="auto"/>
        <w:rPr>
          <w:rFonts w:ascii="Times New Roman" w:hAnsi="Times New Roman"/>
        </w:rPr>
      </w:pPr>
      <w:r w:rsidRPr="006C67EF">
        <w:rPr>
          <w:rFonts w:ascii="Times New Roman" w:hAnsi="Times New Roman"/>
        </w:rPr>
        <w:t>David A. Griffith</w:t>
      </w:r>
    </w:p>
    <w:p w:rsidR="0009632C" w:rsidRPr="006C67EF" w:rsidRDefault="0009632C" w:rsidP="0009632C">
      <w:pPr>
        <w:spacing w:after="0" w:line="240" w:lineRule="auto"/>
        <w:rPr>
          <w:rFonts w:ascii="Times New Roman" w:hAnsi="Times New Roman"/>
        </w:rPr>
      </w:pPr>
      <w:r w:rsidRPr="006C67EF">
        <w:rPr>
          <w:rFonts w:ascii="Times New Roman" w:hAnsi="Times New Roman"/>
        </w:rPr>
        <w:t>Editor, Journal of International Marketing</w:t>
      </w:r>
    </w:p>
    <w:p w:rsidR="0009632C" w:rsidRPr="006C67EF" w:rsidRDefault="0009632C" w:rsidP="0009632C">
      <w:pPr>
        <w:spacing w:after="0" w:line="240" w:lineRule="auto"/>
        <w:rPr>
          <w:rFonts w:ascii="Times New Roman" w:hAnsi="Times New Roman"/>
        </w:rPr>
      </w:pPr>
      <w:r w:rsidRPr="006C67EF">
        <w:rPr>
          <w:rFonts w:ascii="Times New Roman" w:hAnsi="Times New Roman"/>
        </w:rPr>
        <w:t>Professor of Marketing</w:t>
      </w:r>
    </w:p>
    <w:p w:rsidR="0009632C" w:rsidRPr="006C67EF" w:rsidRDefault="0009632C" w:rsidP="0009632C">
      <w:pPr>
        <w:spacing w:after="0" w:line="240" w:lineRule="auto"/>
        <w:rPr>
          <w:rFonts w:ascii="Times New Roman" w:hAnsi="Times New Roman"/>
        </w:rPr>
      </w:pPr>
      <w:r w:rsidRPr="006C67EF">
        <w:rPr>
          <w:rFonts w:ascii="Times New Roman" w:hAnsi="Times New Roman"/>
        </w:rPr>
        <w:t>Department of Marketing</w:t>
      </w:r>
    </w:p>
    <w:p w:rsidR="0009632C" w:rsidRPr="006C67EF" w:rsidRDefault="0009632C" w:rsidP="0009632C">
      <w:pPr>
        <w:spacing w:after="0" w:line="240" w:lineRule="auto"/>
        <w:rPr>
          <w:rFonts w:ascii="Times New Roman" w:hAnsi="Times New Roman"/>
        </w:rPr>
      </w:pPr>
      <w:r w:rsidRPr="006C67EF">
        <w:rPr>
          <w:rFonts w:ascii="Times New Roman" w:hAnsi="Times New Roman"/>
        </w:rPr>
        <w:t>College of Business and Economics</w:t>
      </w:r>
    </w:p>
    <w:p w:rsidR="0009632C" w:rsidRPr="006C67EF" w:rsidRDefault="0009632C" w:rsidP="0009632C">
      <w:pPr>
        <w:spacing w:after="0" w:line="240" w:lineRule="auto"/>
        <w:rPr>
          <w:rFonts w:ascii="Times New Roman" w:hAnsi="Times New Roman"/>
        </w:rPr>
      </w:pPr>
      <w:r w:rsidRPr="006C67EF">
        <w:rPr>
          <w:rFonts w:ascii="Times New Roman" w:hAnsi="Times New Roman"/>
        </w:rPr>
        <w:t>Lehigh University</w:t>
      </w:r>
    </w:p>
    <w:p w:rsidR="0009632C" w:rsidRPr="006C67EF" w:rsidRDefault="0009632C" w:rsidP="0009632C">
      <w:pPr>
        <w:spacing w:after="0" w:line="240" w:lineRule="auto"/>
        <w:rPr>
          <w:rFonts w:ascii="Times New Roman" w:hAnsi="Times New Roman"/>
        </w:rPr>
      </w:pPr>
      <w:r w:rsidRPr="006C67EF">
        <w:rPr>
          <w:rFonts w:ascii="Times New Roman" w:hAnsi="Times New Roman"/>
        </w:rPr>
        <w:t>621 Taylor Street</w:t>
      </w:r>
    </w:p>
    <w:p w:rsidR="0009632C" w:rsidRPr="006C67EF" w:rsidRDefault="0009632C" w:rsidP="0009632C">
      <w:pPr>
        <w:spacing w:after="0" w:line="240" w:lineRule="auto"/>
        <w:rPr>
          <w:rFonts w:ascii="Times New Roman" w:hAnsi="Times New Roman"/>
        </w:rPr>
      </w:pPr>
      <w:r w:rsidRPr="006C67EF">
        <w:rPr>
          <w:rFonts w:ascii="Times New Roman" w:hAnsi="Times New Roman"/>
        </w:rPr>
        <w:t>Bethlehem, PA 18015-3117</w:t>
      </w:r>
    </w:p>
    <w:p w:rsidR="0009632C" w:rsidRPr="006C67EF" w:rsidRDefault="0009632C" w:rsidP="0009632C">
      <w:pPr>
        <w:spacing w:after="0" w:line="240" w:lineRule="auto"/>
        <w:rPr>
          <w:rFonts w:ascii="Times New Roman" w:hAnsi="Times New Roman"/>
        </w:rPr>
      </w:pPr>
      <w:r w:rsidRPr="006C67EF">
        <w:rPr>
          <w:rFonts w:ascii="Times New Roman" w:hAnsi="Times New Roman"/>
        </w:rPr>
        <w:t>(</w:t>
      </w:r>
      <w:proofErr w:type="gramStart"/>
      <w:r w:rsidRPr="006C67EF">
        <w:rPr>
          <w:rFonts w:ascii="Times New Roman" w:hAnsi="Times New Roman"/>
        </w:rPr>
        <w:t>p</w:t>
      </w:r>
      <w:proofErr w:type="gramEnd"/>
      <w:r w:rsidRPr="006C67EF">
        <w:rPr>
          <w:rFonts w:ascii="Times New Roman" w:hAnsi="Times New Roman"/>
        </w:rPr>
        <w:t>) 610.758.6530</w:t>
      </w:r>
    </w:p>
    <w:p w:rsidR="0009632C" w:rsidRPr="005A3070" w:rsidRDefault="0009632C" w:rsidP="0009632C">
      <w:pPr>
        <w:spacing w:after="0" w:line="240" w:lineRule="auto"/>
        <w:rPr>
          <w:rFonts w:ascii="Times New Roman" w:hAnsi="Times New Roman"/>
        </w:rPr>
      </w:pPr>
      <w:r w:rsidRPr="005A3070">
        <w:rPr>
          <w:rFonts w:ascii="Times New Roman" w:hAnsi="Times New Roman"/>
        </w:rPr>
        <w:t>(e) david.a.griffith@lehigh.edu</w:t>
      </w:r>
    </w:p>
    <w:p w:rsidR="0009632C" w:rsidRPr="005A3070" w:rsidRDefault="0009632C" w:rsidP="00086179">
      <w:pPr>
        <w:jc w:val="both"/>
        <w:rPr>
          <w:rFonts w:ascii="Times New Roman" w:hAnsi="Times New Roman"/>
          <w:b/>
          <w:i/>
          <w:color w:val="00B050"/>
          <w:sz w:val="28"/>
          <w:szCs w:val="28"/>
          <w:u w:val="single"/>
        </w:rPr>
      </w:pPr>
    </w:p>
    <w:p w:rsidR="00086179" w:rsidRPr="00F32B2E" w:rsidRDefault="00086179" w:rsidP="00086179">
      <w:pPr>
        <w:jc w:val="both"/>
        <w:rPr>
          <w:rFonts w:ascii="Times New Roman" w:hAnsi="Times New Roman"/>
          <w:b/>
          <w:color w:val="00B050"/>
          <w:sz w:val="28"/>
          <w:szCs w:val="28"/>
          <w:u w:val="single"/>
        </w:rPr>
      </w:pPr>
      <w:r w:rsidRPr="00F32B2E">
        <w:rPr>
          <w:rFonts w:ascii="Times New Roman" w:hAnsi="Times New Roman"/>
          <w:b/>
          <w:color w:val="00B050"/>
          <w:sz w:val="28"/>
          <w:szCs w:val="28"/>
          <w:u w:val="single"/>
        </w:rPr>
        <w:t>International Journal of Emerging Markets (</w:t>
      </w:r>
      <w:proofErr w:type="spellStart"/>
      <w:r w:rsidRPr="00F32B2E">
        <w:rPr>
          <w:rFonts w:ascii="Times New Roman" w:hAnsi="Times New Roman"/>
          <w:b/>
          <w:color w:val="00B050"/>
          <w:sz w:val="28"/>
          <w:szCs w:val="28"/>
          <w:u w:val="single"/>
        </w:rPr>
        <w:t>IJoEM</w:t>
      </w:r>
      <w:proofErr w:type="spellEnd"/>
      <w:r w:rsidRPr="00F32B2E">
        <w:rPr>
          <w:rFonts w:ascii="Times New Roman" w:hAnsi="Times New Roman"/>
          <w:b/>
          <w:color w:val="00B050"/>
          <w:sz w:val="28"/>
          <w:szCs w:val="28"/>
          <w:u w:val="single"/>
        </w:rPr>
        <w:t>)</w:t>
      </w:r>
    </w:p>
    <w:p w:rsidR="00086179" w:rsidRPr="006C67EF" w:rsidRDefault="00086179" w:rsidP="00086179">
      <w:pPr>
        <w:pStyle w:val="Heading1"/>
        <w:shd w:val="clear" w:color="auto" w:fill="FFFFFF"/>
        <w:spacing w:before="135" w:after="60"/>
        <w:rPr>
          <w:rFonts w:ascii="Times New Roman" w:hAnsi="Times New Roman"/>
          <w:color w:val="auto"/>
          <w:sz w:val="22"/>
          <w:szCs w:val="22"/>
        </w:rPr>
      </w:pPr>
      <w:r w:rsidRPr="006C67EF">
        <w:rPr>
          <w:rFonts w:ascii="Times New Roman" w:hAnsi="Times New Roman"/>
          <w:color w:val="auto"/>
          <w:sz w:val="22"/>
          <w:szCs w:val="22"/>
        </w:rPr>
        <w:t>Special issue on:</w:t>
      </w:r>
      <w:r w:rsidRPr="006C67EF">
        <w:rPr>
          <w:rFonts w:ascii="Times New Roman" w:hAnsi="Times New Roman"/>
          <w:b w:val="0"/>
          <w:color w:val="auto"/>
          <w:sz w:val="22"/>
          <w:szCs w:val="22"/>
        </w:rPr>
        <w:t xml:space="preserve"> </w:t>
      </w:r>
      <w:r w:rsidRPr="006C67EF">
        <w:rPr>
          <w:rFonts w:ascii="Times New Roman" w:hAnsi="Times New Roman"/>
          <w:color w:val="auto"/>
          <w:sz w:val="22"/>
          <w:szCs w:val="22"/>
        </w:rPr>
        <w:t>Institutions and Emerging Markets</w:t>
      </w:r>
    </w:p>
    <w:p w:rsidR="00086179" w:rsidRPr="006C67EF" w:rsidRDefault="00086179" w:rsidP="00086179">
      <w:pPr>
        <w:jc w:val="both"/>
        <w:rPr>
          <w:rFonts w:ascii="Times New Roman" w:hAnsi="Times New Roman"/>
          <w:b/>
        </w:rPr>
      </w:pPr>
      <w:r w:rsidRPr="006C67EF">
        <w:rPr>
          <w:rFonts w:ascii="Times New Roman" w:hAnsi="Times New Roman"/>
          <w:color w:val="000000"/>
          <w:shd w:val="clear" w:color="auto" w:fill="FFFFFF"/>
        </w:rPr>
        <w:t>The International Journal of Emerging Markets (</w:t>
      </w:r>
      <w:proofErr w:type="spellStart"/>
      <w:r w:rsidRPr="006C67EF">
        <w:rPr>
          <w:rFonts w:ascii="Times New Roman" w:hAnsi="Times New Roman"/>
          <w:color w:val="000000"/>
          <w:shd w:val="clear" w:color="auto" w:fill="FFFFFF"/>
        </w:rPr>
        <w:t>IJoEM</w:t>
      </w:r>
      <w:proofErr w:type="spellEnd"/>
      <w:r w:rsidRPr="006C67EF">
        <w:rPr>
          <w:rFonts w:ascii="Times New Roman" w:hAnsi="Times New Roman"/>
          <w:color w:val="000000"/>
          <w:shd w:val="clear" w:color="auto" w:fill="FFFFFF"/>
        </w:rPr>
        <w:t xml:space="preserve">), published by Emerald, brings together articles that examine the emerging markets, both theoretically and empirically.  Highly rigorous research, case studies, and review articles, such as meta-analytic reviews, are also encouraged.  We especially welcome comparative studies of emerging markets or studies comparing the emerging markets with the developed markets. </w:t>
      </w:r>
      <w:proofErr w:type="spellStart"/>
      <w:r w:rsidRPr="006C67EF">
        <w:rPr>
          <w:rFonts w:ascii="Times New Roman" w:hAnsi="Times New Roman"/>
          <w:color w:val="000000"/>
          <w:shd w:val="clear" w:color="auto" w:fill="FFFFFF"/>
        </w:rPr>
        <w:t>IJoEM</w:t>
      </w:r>
      <w:proofErr w:type="spellEnd"/>
      <w:r w:rsidRPr="006C67EF">
        <w:rPr>
          <w:rFonts w:ascii="Times New Roman" w:hAnsi="Times New Roman"/>
          <w:color w:val="000000"/>
          <w:shd w:val="clear" w:color="auto" w:fill="FFFFFF"/>
        </w:rPr>
        <w:t xml:space="preserve"> offers contributors and readers an opportunity to explore issues related to the emerging markets from multi-functional (international business, management, marketing, finance, and accounting), multi-disciplinary (business, economics, area studies, and other social sciences), and multi-national geographic perspectives. </w:t>
      </w:r>
    </w:p>
    <w:p w:rsidR="00086179" w:rsidRPr="006C67EF" w:rsidRDefault="00086179" w:rsidP="00086179">
      <w:pPr>
        <w:pStyle w:val="NormalWeb"/>
        <w:shd w:val="clear" w:color="auto" w:fill="FFFFFF"/>
        <w:rPr>
          <w:color w:val="000000"/>
          <w:sz w:val="22"/>
          <w:szCs w:val="22"/>
        </w:rPr>
      </w:pPr>
      <w:r w:rsidRPr="006C67EF">
        <w:rPr>
          <w:color w:val="000000"/>
          <w:sz w:val="22"/>
          <w:szCs w:val="22"/>
        </w:rPr>
        <w:t>Potential topics for this special issue may include, but are certainly not limited to:</w:t>
      </w:r>
    </w:p>
    <w:p w:rsidR="00086179" w:rsidRPr="006C67EF" w:rsidRDefault="00086179" w:rsidP="00086179">
      <w:pPr>
        <w:pStyle w:val="NormalWeb"/>
        <w:shd w:val="clear" w:color="auto" w:fill="FFFFFF"/>
        <w:rPr>
          <w:color w:val="000000"/>
          <w:sz w:val="22"/>
          <w:szCs w:val="22"/>
        </w:rPr>
      </w:pPr>
      <w:r w:rsidRPr="006C67EF">
        <w:rPr>
          <w:color w:val="000000"/>
          <w:sz w:val="22"/>
          <w:szCs w:val="22"/>
        </w:rPr>
        <w:t>- MNC responses to emerging market institutions</w:t>
      </w:r>
    </w:p>
    <w:p w:rsidR="00086179" w:rsidRPr="006C67EF" w:rsidRDefault="00086179" w:rsidP="00086179">
      <w:pPr>
        <w:pStyle w:val="NormalWeb"/>
        <w:shd w:val="clear" w:color="auto" w:fill="FFFFFF"/>
        <w:rPr>
          <w:color w:val="000000"/>
          <w:sz w:val="22"/>
          <w:szCs w:val="22"/>
        </w:rPr>
      </w:pPr>
      <w:r w:rsidRPr="006C67EF">
        <w:rPr>
          <w:color w:val="000000"/>
          <w:sz w:val="22"/>
          <w:szCs w:val="22"/>
        </w:rPr>
        <w:lastRenderedPageBreak/>
        <w:t>- Emerging market multinationals</w:t>
      </w:r>
    </w:p>
    <w:p w:rsidR="00086179" w:rsidRPr="006C67EF" w:rsidRDefault="00086179" w:rsidP="00086179">
      <w:pPr>
        <w:pStyle w:val="NormalWeb"/>
        <w:shd w:val="clear" w:color="auto" w:fill="FFFFFF"/>
        <w:rPr>
          <w:color w:val="000000"/>
          <w:sz w:val="22"/>
          <w:szCs w:val="22"/>
        </w:rPr>
      </w:pPr>
      <w:r w:rsidRPr="006C67EF">
        <w:rPr>
          <w:color w:val="000000"/>
          <w:sz w:val="22"/>
          <w:szCs w:val="22"/>
        </w:rPr>
        <w:t>- Legitimacy in emerging market contexts</w:t>
      </w:r>
    </w:p>
    <w:p w:rsidR="00086179" w:rsidRPr="006C67EF" w:rsidRDefault="00086179" w:rsidP="00086179">
      <w:pPr>
        <w:pStyle w:val="NormalWeb"/>
        <w:shd w:val="clear" w:color="auto" w:fill="FFFFFF"/>
        <w:rPr>
          <w:color w:val="000000"/>
          <w:sz w:val="22"/>
          <w:szCs w:val="22"/>
        </w:rPr>
      </w:pPr>
      <w:r w:rsidRPr="006C67EF">
        <w:rPr>
          <w:color w:val="000000"/>
          <w:sz w:val="22"/>
          <w:szCs w:val="22"/>
        </w:rPr>
        <w:t>- Emerging markets and global institutions</w:t>
      </w:r>
    </w:p>
    <w:p w:rsidR="00086179" w:rsidRPr="006C67EF" w:rsidRDefault="00086179" w:rsidP="00086179">
      <w:pPr>
        <w:pStyle w:val="NormalWeb"/>
        <w:shd w:val="clear" w:color="auto" w:fill="FFFFFF"/>
        <w:rPr>
          <w:color w:val="000000"/>
          <w:sz w:val="22"/>
          <w:szCs w:val="22"/>
        </w:rPr>
      </w:pPr>
      <w:r w:rsidRPr="006C67EF">
        <w:rPr>
          <w:color w:val="000000"/>
          <w:sz w:val="22"/>
          <w:szCs w:val="22"/>
        </w:rPr>
        <w:t>- Formal and informal institutions in emerging market contexts</w:t>
      </w:r>
    </w:p>
    <w:p w:rsidR="00086179" w:rsidRPr="006C67EF" w:rsidRDefault="00086179" w:rsidP="00086179">
      <w:pPr>
        <w:pStyle w:val="NormalWeb"/>
        <w:shd w:val="clear" w:color="auto" w:fill="FFFFFF"/>
        <w:rPr>
          <w:color w:val="000000"/>
          <w:sz w:val="22"/>
          <w:szCs w:val="22"/>
        </w:rPr>
      </w:pPr>
      <w:r w:rsidRPr="006C67EF">
        <w:rPr>
          <w:color w:val="000000"/>
          <w:sz w:val="22"/>
          <w:szCs w:val="22"/>
        </w:rPr>
        <w:t>- Quantitative and qualitative analysis in emerging markets</w:t>
      </w:r>
    </w:p>
    <w:p w:rsidR="00086179" w:rsidRPr="006C67EF" w:rsidRDefault="00086179" w:rsidP="00086179">
      <w:pPr>
        <w:spacing w:line="240" w:lineRule="auto"/>
        <w:jc w:val="both"/>
        <w:rPr>
          <w:rFonts w:ascii="Times New Roman" w:eastAsia="Times New Roman" w:hAnsi="Times New Roman"/>
        </w:rPr>
      </w:pPr>
      <w:r w:rsidRPr="006C67EF">
        <w:rPr>
          <w:rFonts w:ascii="Times New Roman" w:eastAsia="Times New Roman" w:hAnsi="Times New Roman"/>
          <w:b/>
        </w:rPr>
        <w:t>Special Issue Editors:</w:t>
      </w:r>
      <w:r w:rsidRPr="006C67EF">
        <w:rPr>
          <w:rFonts w:ascii="Times New Roman" w:eastAsia="Times New Roman" w:hAnsi="Times New Roman"/>
        </w:rPr>
        <w:t xml:space="preserve"> </w:t>
      </w:r>
      <w:r w:rsidRPr="006C67EF">
        <w:rPr>
          <w:rFonts w:ascii="Times New Roman" w:hAnsi="Times New Roman"/>
          <w:color w:val="000000"/>
          <w:shd w:val="clear" w:color="auto" w:fill="FFFFFF"/>
        </w:rPr>
        <w:t xml:space="preserve">Daniel </w:t>
      </w:r>
      <w:proofErr w:type="spellStart"/>
      <w:r w:rsidRPr="006C67EF">
        <w:rPr>
          <w:rFonts w:ascii="Times New Roman" w:hAnsi="Times New Roman"/>
          <w:color w:val="000000"/>
          <w:shd w:val="clear" w:color="auto" w:fill="FFFFFF"/>
        </w:rPr>
        <w:t>Rottig</w:t>
      </w:r>
      <w:proofErr w:type="spellEnd"/>
      <w:r w:rsidRPr="006C67EF">
        <w:rPr>
          <w:rFonts w:ascii="Times New Roman" w:hAnsi="Times New Roman"/>
          <w:color w:val="000000"/>
          <w:shd w:val="clear" w:color="auto" w:fill="FFFFFF"/>
        </w:rPr>
        <w:t>; Matthew C. Mitchell</w:t>
      </w:r>
    </w:p>
    <w:p w:rsidR="00086179" w:rsidRPr="006C67EF" w:rsidRDefault="00086179" w:rsidP="00086179">
      <w:pPr>
        <w:rPr>
          <w:rStyle w:val="Strong"/>
          <w:rFonts w:ascii="Times New Roman" w:hAnsi="Times New Roman"/>
        </w:rPr>
      </w:pPr>
      <w:r w:rsidRPr="006C67EF">
        <w:rPr>
          <w:rStyle w:val="Strong"/>
          <w:rFonts w:ascii="Times New Roman" w:hAnsi="Times New Roman"/>
        </w:rPr>
        <w:t>Submissions of papers:</w:t>
      </w:r>
    </w:p>
    <w:p w:rsidR="00086179" w:rsidRPr="006C67EF" w:rsidRDefault="00086179" w:rsidP="00086179">
      <w:pPr>
        <w:rPr>
          <w:rFonts w:ascii="Times New Roman" w:hAnsi="Times New Roman"/>
        </w:rPr>
      </w:pPr>
      <w:r w:rsidRPr="006C67EF">
        <w:rPr>
          <w:rFonts w:ascii="Times New Roman" w:hAnsi="Times New Roman"/>
          <w:color w:val="000000"/>
          <w:shd w:val="clear" w:color="auto" w:fill="FFFFFF"/>
        </w:rPr>
        <w:t xml:space="preserve">For more information about submission guidelines, please visit the journals' website at: </w:t>
      </w:r>
      <w:hyperlink r:id="rId26" w:history="1">
        <w:r w:rsidRPr="006C67EF">
          <w:rPr>
            <w:rStyle w:val="Hyperlink"/>
            <w:rFonts w:ascii="Times New Roman" w:hAnsi="Times New Roman"/>
          </w:rPr>
          <w:t>http://www.emeraldinsight.com/products/journals/journals.htm?id=ijoem</w:t>
        </w:r>
      </w:hyperlink>
    </w:p>
    <w:p w:rsidR="00086179" w:rsidRPr="006C67EF" w:rsidRDefault="00086179" w:rsidP="00086179">
      <w:pPr>
        <w:rPr>
          <w:rFonts w:ascii="Times New Roman" w:hAnsi="Times New Roman"/>
        </w:rPr>
      </w:pPr>
      <w:r w:rsidRPr="006C67EF">
        <w:rPr>
          <w:rFonts w:ascii="Times New Roman" w:hAnsi="Times New Roman"/>
          <w:b/>
        </w:rPr>
        <w:t>Deadline for submissions:</w:t>
      </w:r>
      <w:r w:rsidRPr="006C67EF">
        <w:rPr>
          <w:rFonts w:ascii="Times New Roman" w:hAnsi="Times New Roman"/>
        </w:rPr>
        <w:t xml:space="preserve"> </w:t>
      </w:r>
      <w:r w:rsidRPr="006C67EF">
        <w:rPr>
          <w:rFonts w:ascii="Times New Roman" w:hAnsi="Times New Roman"/>
          <w:color w:val="000000"/>
          <w:shd w:val="clear" w:color="auto" w:fill="FFFFFF"/>
        </w:rPr>
        <w:t>December 1st, 2012</w:t>
      </w:r>
    </w:p>
    <w:p w:rsidR="00086179" w:rsidRPr="006C67EF" w:rsidRDefault="00086179" w:rsidP="00086179">
      <w:pPr>
        <w:rPr>
          <w:rFonts w:ascii="Times New Roman" w:hAnsi="Times New Roman"/>
        </w:rPr>
      </w:pPr>
      <w:r w:rsidRPr="006C67EF">
        <w:rPr>
          <w:rFonts w:ascii="Times New Roman" w:hAnsi="Times New Roman"/>
        </w:rPr>
        <w:t xml:space="preserve">For more information, please follow the link below:                                                  </w:t>
      </w:r>
      <w:hyperlink r:id="rId27" w:history="1">
        <w:r w:rsidRPr="006C67EF">
          <w:rPr>
            <w:rStyle w:val="Hyperlink"/>
            <w:rFonts w:ascii="Times New Roman" w:hAnsi="Times New Roman"/>
          </w:rPr>
          <w:t>http://www.emeraldinsight.com/authors/writing/calls.htm?id=4016</w:t>
        </w:r>
      </w:hyperlink>
    </w:p>
    <w:p w:rsidR="005B1460" w:rsidRPr="006C67EF" w:rsidRDefault="005B1460" w:rsidP="0044743E">
      <w:pPr>
        <w:rPr>
          <w:rFonts w:ascii="Times New Roman" w:hAnsi="Times New Roman"/>
          <w:b/>
          <w:i/>
          <w:color w:val="00B050"/>
          <w:sz w:val="28"/>
          <w:szCs w:val="28"/>
          <w:u w:val="single"/>
        </w:rPr>
      </w:pPr>
    </w:p>
    <w:p w:rsidR="00086179" w:rsidRPr="00F32B2E" w:rsidRDefault="00086179" w:rsidP="00086179">
      <w:pPr>
        <w:jc w:val="both"/>
        <w:rPr>
          <w:rFonts w:ascii="Times New Roman" w:hAnsi="Times New Roman"/>
          <w:b/>
          <w:color w:val="00B050"/>
          <w:sz w:val="28"/>
          <w:szCs w:val="28"/>
          <w:u w:val="single"/>
        </w:rPr>
      </w:pPr>
      <w:r w:rsidRPr="00F32B2E">
        <w:rPr>
          <w:rFonts w:ascii="Times New Roman" w:hAnsi="Times New Roman"/>
          <w:b/>
          <w:color w:val="00B050"/>
          <w:sz w:val="28"/>
          <w:szCs w:val="28"/>
          <w:u w:val="single"/>
        </w:rPr>
        <w:t>International Journal of Market Research</w:t>
      </w:r>
    </w:p>
    <w:p w:rsidR="00086179" w:rsidRPr="006C67EF" w:rsidRDefault="00086179" w:rsidP="00086179">
      <w:pPr>
        <w:jc w:val="both"/>
        <w:rPr>
          <w:rFonts w:ascii="Times New Roman" w:hAnsi="Times New Roman"/>
          <w:b/>
        </w:rPr>
      </w:pPr>
      <w:r w:rsidRPr="006C67EF">
        <w:rPr>
          <w:rFonts w:ascii="Times New Roman" w:hAnsi="Times New Roman"/>
          <w:b/>
        </w:rPr>
        <w:t>Special issue on:</w:t>
      </w:r>
      <w:r w:rsidRPr="006C67EF">
        <w:rPr>
          <w:rFonts w:ascii="Times New Roman" w:hAnsi="Times New Roman"/>
        </w:rPr>
        <w:t xml:space="preserve"> </w:t>
      </w:r>
      <w:r w:rsidRPr="006C67EF">
        <w:rPr>
          <w:rFonts w:ascii="Times New Roman" w:hAnsi="Times New Roman"/>
          <w:b/>
        </w:rPr>
        <w:t>Market research and social media: The opportunities, implications and challenges</w:t>
      </w:r>
    </w:p>
    <w:p w:rsidR="00086179" w:rsidRPr="006C67EF" w:rsidRDefault="00086179" w:rsidP="001E74E6">
      <w:pPr>
        <w:jc w:val="both"/>
        <w:rPr>
          <w:rFonts w:ascii="Times New Roman" w:eastAsia="Times New Roman" w:hAnsi="Times New Roman"/>
        </w:rPr>
      </w:pPr>
      <w:r w:rsidRPr="006C67EF">
        <w:rPr>
          <w:rFonts w:ascii="Times New Roman" w:eastAsia="Times New Roman" w:hAnsi="Times New Roman"/>
        </w:rPr>
        <w:t xml:space="preserve">Nearly four years on, social media has become a vital part of everyday life for millions of people round the world, and is also increasingly used by companies to communicate with, listen to, and enter into dialogues with consumers as part of marketing, customer service, research, </w:t>
      </w:r>
      <w:proofErr w:type="gramStart"/>
      <w:r w:rsidRPr="006C67EF">
        <w:rPr>
          <w:rFonts w:ascii="Times New Roman" w:eastAsia="Times New Roman" w:hAnsi="Times New Roman"/>
        </w:rPr>
        <w:t>analysis</w:t>
      </w:r>
      <w:proofErr w:type="gramEnd"/>
      <w:r w:rsidRPr="006C67EF">
        <w:rPr>
          <w:rFonts w:ascii="Times New Roman" w:eastAsia="Times New Roman" w:hAnsi="Times New Roman"/>
        </w:rPr>
        <w:t xml:space="preserve"> and development strategies. These ever-emergent technological developments facilitate increasingly sophisticated access to social media for consumers, wherever they are, and provide researchers with a rapidly growing range of innovative products and services designed for a mobile-enabled world. There is no doubt that social media provides people with new opportunities to communicate with others, to listen to the world and find information, but does this freedom come at a cost? Are there downsides - such as the way social media was used in the UK riots last summer or </w:t>
      </w:r>
      <w:proofErr w:type="spellStart"/>
      <w:r w:rsidRPr="006C67EF">
        <w:rPr>
          <w:rFonts w:ascii="Times New Roman" w:eastAsia="Times New Roman" w:hAnsi="Times New Roman"/>
        </w:rPr>
        <w:t>thethreats</w:t>
      </w:r>
      <w:proofErr w:type="spellEnd"/>
      <w:r w:rsidRPr="006C67EF">
        <w:rPr>
          <w:rFonts w:ascii="Times New Roman" w:eastAsia="Times New Roman" w:hAnsi="Times New Roman"/>
        </w:rPr>
        <w:t xml:space="preserve"> to our personal privacy?</w:t>
      </w:r>
    </w:p>
    <w:p w:rsidR="00086179" w:rsidRPr="006C67EF" w:rsidRDefault="00086179" w:rsidP="001E74E6">
      <w:pPr>
        <w:jc w:val="both"/>
        <w:rPr>
          <w:rFonts w:ascii="Times New Roman" w:eastAsia="Times New Roman" w:hAnsi="Times New Roman"/>
        </w:rPr>
      </w:pPr>
      <w:r w:rsidRPr="006C67EF">
        <w:rPr>
          <w:rFonts w:ascii="Times New Roman" w:eastAsia="Times New Roman" w:hAnsi="Times New Roman"/>
        </w:rPr>
        <w:t xml:space="preserve">We therefore feel, four years on from our first discussion and </w:t>
      </w:r>
      <w:proofErr w:type="gramStart"/>
      <w:r w:rsidRPr="006C67EF">
        <w:rPr>
          <w:rFonts w:ascii="Times New Roman" w:eastAsia="Times New Roman" w:hAnsi="Times New Roman"/>
        </w:rPr>
        <w:t>analysis, that</w:t>
      </w:r>
      <w:proofErr w:type="gramEnd"/>
      <w:r w:rsidRPr="006C67EF">
        <w:rPr>
          <w:rFonts w:ascii="Times New Roman" w:eastAsia="Times New Roman" w:hAnsi="Times New Roman"/>
        </w:rPr>
        <w:t xml:space="preserve"> the time is right to explore the role for social media in market research and how methodology is evolving in this digital and constantly connected world. In doing so, we ask: What opportunities and challenges have emerged? What implications for methodological theory and practice have been identified, and how are these being addressed? And finally, how important is social media to the future of the market research sector?</w:t>
      </w:r>
    </w:p>
    <w:p w:rsidR="00086179" w:rsidRPr="006C67EF" w:rsidRDefault="00086179" w:rsidP="001E74E6">
      <w:pPr>
        <w:jc w:val="both"/>
        <w:rPr>
          <w:rFonts w:ascii="Times New Roman" w:eastAsia="Times New Roman" w:hAnsi="Times New Roman"/>
        </w:rPr>
      </w:pPr>
      <w:r w:rsidRPr="006C67EF">
        <w:rPr>
          <w:rFonts w:ascii="Times New Roman" w:eastAsia="Times New Roman" w:hAnsi="Times New Roman"/>
          <w:b/>
        </w:rPr>
        <w:t>Special Issue Editors:</w:t>
      </w:r>
      <w:r w:rsidRPr="006C67EF">
        <w:rPr>
          <w:rFonts w:ascii="Times New Roman" w:eastAsia="Times New Roman" w:hAnsi="Times New Roman"/>
        </w:rPr>
        <w:t xml:space="preserve"> </w:t>
      </w:r>
      <w:proofErr w:type="spellStart"/>
      <w:r w:rsidRPr="006C67EF">
        <w:rPr>
          <w:rFonts w:ascii="Times New Roman" w:eastAsia="Times New Roman" w:hAnsi="Times New Roman"/>
        </w:rPr>
        <w:t>Mariann</w:t>
      </w:r>
      <w:proofErr w:type="spellEnd"/>
      <w:r w:rsidRPr="006C67EF">
        <w:rPr>
          <w:rFonts w:ascii="Times New Roman" w:eastAsia="Times New Roman" w:hAnsi="Times New Roman"/>
        </w:rPr>
        <w:t xml:space="preserve"> </w:t>
      </w:r>
      <w:proofErr w:type="spellStart"/>
      <w:r w:rsidRPr="006C67EF">
        <w:rPr>
          <w:rFonts w:ascii="Times New Roman" w:eastAsia="Times New Roman" w:hAnsi="Times New Roman"/>
        </w:rPr>
        <w:t>Hardey</w:t>
      </w:r>
      <w:proofErr w:type="spellEnd"/>
    </w:p>
    <w:p w:rsidR="00086179" w:rsidRPr="006C67EF" w:rsidRDefault="00086179" w:rsidP="001E74E6">
      <w:pPr>
        <w:rPr>
          <w:rStyle w:val="Strong"/>
          <w:rFonts w:ascii="Times New Roman" w:hAnsi="Times New Roman"/>
        </w:rPr>
      </w:pPr>
      <w:r w:rsidRPr="006C67EF">
        <w:rPr>
          <w:rStyle w:val="Strong"/>
          <w:rFonts w:ascii="Times New Roman" w:hAnsi="Times New Roman"/>
        </w:rPr>
        <w:t>Submissions of papers:</w:t>
      </w:r>
    </w:p>
    <w:p w:rsidR="00086179" w:rsidRPr="006C67EF" w:rsidRDefault="00086179" w:rsidP="001E74E6">
      <w:pPr>
        <w:rPr>
          <w:rFonts w:ascii="Times New Roman" w:hAnsi="Times New Roman"/>
        </w:rPr>
      </w:pPr>
      <w:r w:rsidRPr="006C67EF">
        <w:rPr>
          <w:rFonts w:ascii="Times New Roman" w:hAnsi="Times New Roman"/>
        </w:rPr>
        <w:lastRenderedPageBreak/>
        <w:t>Submissions might be formal papers (up to 7500 words)</w:t>
      </w:r>
      <w:proofErr w:type="gramStart"/>
      <w:r w:rsidRPr="006C67EF">
        <w:rPr>
          <w:rFonts w:ascii="Times New Roman" w:hAnsi="Times New Roman"/>
        </w:rPr>
        <w:t>,</w:t>
      </w:r>
      <w:proofErr w:type="gramEnd"/>
      <w:r w:rsidRPr="006C67EF">
        <w:rPr>
          <w:rFonts w:ascii="Times New Roman" w:hAnsi="Times New Roman"/>
        </w:rPr>
        <w:t xml:space="preserve"> Forum section case studies or evidence based extended ‘</w:t>
      </w:r>
      <w:proofErr w:type="spellStart"/>
      <w:r w:rsidRPr="006C67EF">
        <w:rPr>
          <w:rFonts w:ascii="Times New Roman" w:hAnsi="Times New Roman"/>
        </w:rPr>
        <w:t>thinkpieces</w:t>
      </w:r>
      <w:proofErr w:type="spellEnd"/>
      <w:r w:rsidRPr="006C67EF">
        <w:rPr>
          <w:rFonts w:ascii="Times New Roman" w:hAnsi="Times New Roman"/>
        </w:rPr>
        <w:t xml:space="preserve">’ (up to 5000 words) or a Viewpoint (up to 750 words). Submission details can be found on </w:t>
      </w:r>
      <w:r w:rsidRPr="006C67EF">
        <w:rPr>
          <w:rFonts w:ascii="Times New Roman" w:hAnsi="Times New Roman"/>
          <w:u w:val="single"/>
        </w:rPr>
        <w:t>www.ijmr.com</w:t>
      </w:r>
    </w:p>
    <w:p w:rsidR="00086179" w:rsidRPr="006C67EF" w:rsidRDefault="00086179" w:rsidP="001E74E6">
      <w:pPr>
        <w:rPr>
          <w:rFonts w:ascii="Times New Roman" w:hAnsi="Times New Roman"/>
        </w:rPr>
      </w:pPr>
      <w:r w:rsidRPr="006C67EF">
        <w:rPr>
          <w:rFonts w:ascii="Times New Roman" w:hAnsi="Times New Roman"/>
          <w:b/>
        </w:rPr>
        <w:t>Deadline for submissions:</w:t>
      </w:r>
      <w:r w:rsidRPr="006C67EF">
        <w:rPr>
          <w:rFonts w:ascii="Times New Roman" w:hAnsi="Times New Roman"/>
        </w:rPr>
        <w:t xml:space="preserve"> January 11th 2013</w:t>
      </w:r>
    </w:p>
    <w:p w:rsidR="00086179" w:rsidRPr="006C67EF" w:rsidRDefault="00086179" w:rsidP="001E74E6">
      <w:pPr>
        <w:rPr>
          <w:rFonts w:ascii="Times New Roman" w:hAnsi="Times New Roman"/>
        </w:rPr>
      </w:pPr>
      <w:r w:rsidRPr="006C67EF">
        <w:rPr>
          <w:rFonts w:ascii="Times New Roman" w:hAnsi="Times New Roman"/>
        </w:rPr>
        <w:t xml:space="preserve">For more information, please follow the link below:                                                  </w:t>
      </w:r>
      <w:hyperlink r:id="rId28" w:history="1">
        <w:r w:rsidRPr="006C67EF">
          <w:rPr>
            <w:rStyle w:val="Hyperlink"/>
            <w:rFonts w:ascii="Times New Roman" w:hAnsi="Times New Roman"/>
          </w:rPr>
          <w:t>http://www.ijmr.com/PDF/IJMRCfPSocialMedia.pdf</w:t>
        </w:r>
      </w:hyperlink>
    </w:p>
    <w:p w:rsidR="001E74E6" w:rsidRPr="006C67EF" w:rsidRDefault="001E74E6" w:rsidP="00442250">
      <w:pPr>
        <w:rPr>
          <w:rFonts w:ascii="Times New Roman" w:hAnsi="Times New Roman"/>
          <w:b/>
          <w:i/>
          <w:color w:val="00B050"/>
          <w:sz w:val="28"/>
          <w:szCs w:val="28"/>
          <w:u w:val="single"/>
        </w:rPr>
      </w:pPr>
    </w:p>
    <w:p w:rsidR="00442250" w:rsidRPr="00F32B2E" w:rsidRDefault="00442250" w:rsidP="00442250">
      <w:pPr>
        <w:rPr>
          <w:rFonts w:ascii="Times New Roman" w:hAnsi="Times New Roman"/>
          <w:b/>
          <w:color w:val="00B050"/>
          <w:sz w:val="28"/>
          <w:szCs w:val="28"/>
          <w:u w:val="single"/>
        </w:rPr>
      </w:pPr>
      <w:r w:rsidRPr="00F32B2E">
        <w:rPr>
          <w:rFonts w:ascii="Times New Roman" w:hAnsi="Times New Roman"/>
          <w:b/>
          <w:color w:val="00B050"/>
          <w:sz w:val="28"/>
          <w:szCs w:val="28"/>
          <w:u w:val="single"/>
        </w:rPr>
        <w:t>Industrial Marketing Management</w:t>
      </w:r>
    </w:p>
    <w:p w:rsidR="00442250" w:rsidRPr="006C67EF" w:rsidRDefault="00442250" w:rsidP="00442250">
      <w:pPr>
        <w:jc w:val="both"/>
        <w:rPr>
          <w:rFonts w:ascii="Times New Roman" w:hAnsi="Times New Roman"/>
          <w:b/>
          <w:bCs/>
        </w:rPr>
      </w:pPr>
      <w:r w:rsidRPr="006C67EF">
        <w:rPr>
          <w:rFonts w:ascii="Times New Roman" w:hAnsi="Times New Roman"/>
          <w:b/>
        </w:rPr>
        <w:t>Special issue on:</w:t>
      </w:r>
      <w:r w:rsidRPr="006C67EF">
        <w:rPr>
          <w:rStyle w:val="Heading1Char"/>
          <w:rFonts w:ascii="Times New Roman" w:hAnsi="Times New Roman"/>
          <w:color w:val="auto"/>
          <w:sz w:val="22"/>
          <w:szCs w:val="22"/>
        </w:rPr>
        <w:t xml:space="preserve"> </w:t>
      </w:r>
      <w:r w:rsidRPr="006C67EF">
        <w:rPr>
          <w:rFonts w:ascii="Times New Roman" w:hAnsi="Times New Roman"/>
          <w:b/>
          <w:bCs/>
        </w:rPr>
        <w:t>Market innovation processes</w:t>
      </w:r>
    </w:p>
    <w:p w:rsidR="00442250" w:rsidRPr="006C67EF" w:rsidRDefault="00442250" w:rsidP="00442250">
      <w:pPr>
        <w:spacing w:after="150"/>
        <w:jc w:val="both"/>
        <w:rPr>
          <w:rFonts w:ascii="Times New Roman" w:eastAsia="Times New Roman" w:hAnsi="Times New Roman"/>
        </w:rPr>
      </w:pPr>
      <w:r w:rsidRPr="006C67EF">
        <w:rPr>
          <w:rFonts w:ascii="Times New Roman" w:eastAsia="Times New Roman" w:hAnsi="Times New Roman"/>
        </w:rPr>
        <w:t>This special issue of IMM serves to highlight the importance of market innovations in general and encourages the examination of market innovation processes in particular (recognizing the potentially significant interrelation to technology). The overall purpose is to explore what</w:t>
      </w:r>
      <w:proofErr w:type="gramStart"/>
      <w:r w:rsidRPr="006C67EF">
        <w:rPr>
          <w:rFonts w:ascii="Times New Roman" w:eastAsia="Times New Roman" w:hAnsi="Times New Roman"/>
        </w:rPr>
        <w:t>  innovation</w:t>
      </w:r>
      <w:proofErr w:type="gramEnd"/>
      <w:r w:rsidRPr="006C67EF">
        <w:rPr>
          <w:rFonts w:ascii="Times New Roman" w:eastAsia="Times New Roman" w:hAnsi="Times New Roman"/>
        </w:rPr>
        <w:t xml:space="preserve"> as a market process might entail, and to elaborate theoretically as well as empirically on the processes through which such innovations are achieved.</w:t>
      </w:r>
    </w:p>
    <w:p w:rsidR="00442250" w:rsidRPr="006C67EF" w:rsidRDefault="00442250" w:rsidP="00442250">
      <w:pPr>
        <w:spacing w:after="150"/>
        <w:jc w:val="both"/>
        <w:rPr>
          <w:rFonts w:ascii="Times New Roman" w:eastAsia="Times New Roman" w:hAnsi="Times New Roman"/>
        </w:rPr>
      </w:pPr>
      <w:r w:rsidRPr="006C67EF">
        <w:rPr>
          <w:rFonts w:ascii="Times New Roman" w:eastAsia="Times New Roman" w:hAnsi="Times New Roman"/>
        </w:rPr>
        <w:t>We welcome conceptual and empirical contributions that seek to further our understanding of market innovation processes by addressing a variety of research questions including:</w:t>
      </w:r>
    </w:p>
    <w:p w:rsidR="00442250" w:rsidRPr="006C67EF" w:rsidRDefault="00442250" w:rsidP="00442250">
      <w:pPr>
        <w:numPr>
          <w:ilvl w:val="0"/>
          <w:numId w:val="11"/>
        </w:numPr>
        <w:spacing w:after="75"/>
        <w:ind w:left="225" w:firstLine="0"/>
        <w:jc w:val="both"/>
        <w:rPr>
          <w:rFonts w:ascii="Times New Roman" w:eastAsia="Times New Roman" w:hAnsi="Times New Roman"/>
        </w:rPr>
      </w:pPr>
      <w:r w:rsidRPr="006C67EF">
        <w:rPr>
          <w:rFonts w:ascii="Times New Roman" w:eastAsia="Times New Roman" w:hAnsi="Times New Roman"/>
        </w:rPr>
        <w:t>What is the scope and character of market innovation processes?</w:t>
      </w:r>
    </w:p>
    <w:p w:rsidR="00442250" w:rsidRPr="006C67EF" w:rsidRDefault="00442250" w:rsidP="00442250">
      <w:pPr>
        <w:numPr>
          <w:ilvl w:val="0"/>
          <w:numId w:val="11"/>
        </w:numPr>
        <w:spacing w:after="75"/>
        <w:ind w:left="225" w:firstLine="0"/>
        <w:jc w:val="both"/>
        <w:rPr>
          <w:rFonts w:ascii="Times New Roman" w:eastAsia="Times New Roman" w:hAnsi="Times New Roman"/>
        </w:rPr>
      </w:pPr>
      <w:r w:rsidRPr="006C67EF">
        <w:rPr>
          <w:rFonts w:ascii="Times New Roman" w:eastAsia="Times New Roman" w:hAnsi="Times New Roman"/>
        </w:rPr>
        <w:t>How does the inclusion of the market dimension alter our understanding of innovation processes?</w:t>
      </w:r>
    </w:p>
    <w:p w:rsidR="00442250" w:rsidRPr="006C67EF" w:rsidRDefault="00442250" w:rsidP="00442250">
      <w:pPr>
        <w:numPr>
          <w:ilvl w:val="0"/>
          <w:numId w:val="11"/>
        </w:numPr>
        <w:spacing w:after="75"/>
        <w:ind w:left="225" w:firstLine="0"/>
        <w:jc w:val="both"/>
        <w:rPr>
          <w:rFonts w:ascii="Times New Roman" w:eastAsia="Times New Roman" w:hAnsi="Times New Roman"/>
        </w:rPr>
      </w:pPr>
      <w:r w:rsidRPr="006C67EF">
        <w:rPr>
          <w:rFonts w:ascii="Times New Roman" w:eastAsia="Times New Roman" w:hAnsi="Times New Roman"/>
        </w:rPr>
        <w:t>How do technical, institutional and market aspects of innovation interlink?</w:t>
      </w:r>
    </w:p>
    <w:p w:rsidR="00442250" w:rsidRPr="006C67EF" w:rsidRDefault="00442250" w:rsidP="00442250">
      <w:pPr>
        <w:numPr>
          <w:ilvl w:val="0"/>
          <w:numId w:val="11"/>
        </w:numPr>
        <w:spacing w:after="75"/>
        <w:ind w:left="225" w:firstLine="0"/>
        <w:jc w:val="both"/>
        <w:rPr>
          <w:rFonts w:ascii="Times New Roman" w:eastAsia="Times New Roman" w:hAnsi="Times New Roman"/>
        </w:rPr>
      </w:pPr>
      <w:r w:rsidRPr="006C67EF">
        <w:rPr>
          <w:rFonts w:ascii="Times New Roman" w:eastAsia="Times New Roman" w:hAnsi="Times New Roman"/>
        </w:rPr>
        <w:t>How can theories of technical and institutional innovation inform research on market innovations?</w:t>
      </w:r>
    </w:p>
    <w:p w:rsidR="00442250" w:rsidRPr="006C67EF" w:rsidRDefault="00442250" w:rsidP="00442250">
      <w:pPr>
        <w:numPr>
          <w:ilvl w:val="0"/>
          <w:numId w:val="11"/>
        </w:numPr>
        <w:spacing w:after="75"/>
        <w:ind w:left="225" w:firstLine="0"/>
        <w:jc w:val="both"/>
        <w:rPr>
          <w:rFonts w:ascii="Times New Roman" w:eastAsia="Times New Roman" w:hAnsi="Times New Roman"/>
        </w:rPr>
      </w:pPr>
      <w:r w:rsidRPr="006C67EF">
        <w:rPr>
          <w:rFonts w:ascii="Times New Roman" w:eastAsia="Times New Roman" w:hAnsi="Times New Roman"/>
        </w:rPr>
        <w:t xml:space="preserve">What aspects of markets (e.g. reconfiguring agencies, representations, valuation practices, etc.) </w:t>
      </w:r>
      <w:r w:rsidRPr="006C67EF">
        <w:rPr>
          <w:rFonts w:ascii="Times New Roman" w:eastAsia="Times New Roman" w:hAnsi="Times New Roman"/>
        </w:rPr>
        <w:tab/>
      </w:r>
      <w:proofErr w:type="gramStart"/>
      <w:r w:rsidRPr="006C67EF">
        <w:rPr>
          <w:rFonts w:ascii="Times New Roman" w:eastAsia="Times New Roman" w:hAnsi="Times New Roman"/>
        </w:rPr>
        <w:t>are</w:t>
      </w:r>
      <w:proofErr w:type="gramEnd"/>
      <w:r w:rsidRPr="006C67EF">
        <w:rPr>
          <w:rFonts w:ascii="Times New Roman" w:eastAsia="Times New Roman" w:hAnsi="Times New Roman"/>
        </w:rPr>
        <w:t xml:space="preserve"> subject to innovation?</w:t>
      </w:r>
    </w:p>
    <w:p w:rsidR="00442250" w:rsidRPr="006C67EF" w:rsidRDefault="00442250" w:rsidP="00442250">
      <w:pPr>
        <w:numPr>
          <w:ilvl w:val="0"/>
          <w:numId w:val="11"/>
        </w:numPr>
        <w:spacing w:after="75"/>
        <w:ind w:left="225" w:firstLine="0"/>
        <w:jc w:val="both"/>
        <w:rPr>
          <w:rFonts w:ascii="Times New Roman" w:eastAsia="Times New Roman" w:hAnsi="Times New Roman"/>
        </w:rPr>
      </w:pPr>
      <w:r w:rsidRPr="006C67EF">
        <w:rPr>
          <w:rFonts w:ascii="Times New Roman" w:eastAsia="Times New Roman" w:hAnsi="Times New Roman"/>
        </w:rPr>
        <w:t xml:space="preserve">How are </w:t>
      </w:r>
      <w:proofErr w:type="gramStart"/>
      <w:r w:rsidRPr="006C67EF">
        <w:rPr>
          <w:rFonts w:ascii="Times New Roman" w:eastAsia="Times New Roman" w:hAnsi="Times New Roman"/>
        </w:rPr>
        <w:t>market</w:t>
      </w:r>
      <w:proofErr w:type="gramEnd"/>
      <w:r w:rsidRPr="006C67EF">
        <w:rPr>
          <w:rFonts w:ascii="Times New Roman" w:eastAsia="Times New Roman" w:hAnsi="Times New Roman"/>
        </w:rPr>
        <w:t xml:space="preserve"> innovations created and maintained? What determines success?</w:t>
      </w:r>
    </w:p>
    <w:p w:rsidR="00442250" w:rsidRPr="006C67EF" w:rsidRDefault="00442250" w:rsidP="00442250">
      <w:pPr>
        <w:numPr>
          <w:ilvl w:val="0"/>
          <w:numId w:val="11"/>
        </w:numPr>
        <w:spacing w:after="75"/>
        <w:ind w:left="225" w:firstLine="0"/>
        <w:jc w:val="both"/>
        <w:rPr>
          <w:rFonts w:ascii="Times New Roman" w:eastAsia="Times New Roman" w:hAnsi="Times New Roman"/>
        </w:rPr>
      </w:pPr>
      <w:r w:rsidRPr="006C67EF">
        <w:rPr>
          <w:rFonts w:ascii="Times New Roman" w:eastAsia="Times New Roman" w:hAnsi="Times New Roman"/>
        </w:rPr>
        <w:t>Which actors engage in market innovation? What are their characteristics?</w:t>
      </w:r>
    </w:p>
    <w:p w:rsidR="00442250" w:rsidRPr="006C67EF" w:rsidRDefault="00442250" w:rsidP="00442250">
      <w:pPr>
        <w:numPr>
          <w:ilvl w:val="0"/>
          <w:numId w:val="11"/>
        </w:numPr>
        <w:spacing w:after="75"/>
        <w:ind w:left="225" w:firstLine="0"/>
        <w:jc w:val="both"/>
        <w:rPr>
          <w:rFonts w:ascii="Times New Roman" w:eastAsia="Times New Roman" w:hAnsi="Times New Roman"/>
        </w:rPr>
      </w:pPr>
      <w:r w:rsidRPr="006C67EF">
        <w:rPr>
          <w:rFonts w:ascii="Times New Roman" w:eastAsia="Times New Roman" w:hAnsi="Times New Roman"/>
        </w:rPr>
        <w:t>…</w:t>
      </w:r>
    </w:p>
    <w:p w:rsidR="00442250" w:rsidRPr="006C67EF" w:rsidRDefault="00442250" w:rsidP="00442250">
      <w:pPr>
        <w:jc w:val="both"/>
        <w:rPr>
          <w:rFonts w:ascii="Times New Roman" w:eastAsia="Times New Roman" w:hAnsi="Times New Roman"/>
        </w:rPr>
      </w:pPr>
      <w:r w:rsidRPr="006C67EF">
        <w:rPr>
          <w:rFonts w:ascii="Times New Roman" w:eastAsia="Times New Roman" w:hAnsi="Times New Roman"/>
          <w:b/>
        </w:rPr>
        <w:t>Special Issue Editors:</w:t>
      </w:r>
      <w:r w:rsidRPr="006C67EF">
        <w:rPr>
          <w:rFonts w:ascii="Times New Roman" w:eastAsia="Times New Roman" w:hAnsi="Times New Roman"/>
        </w:rPr>
        <w:t xml:space="preserve"> </w:t>
      </w:r>
      <w:r w:rsidRPr="006C67EF">
        <w:rPr>
          <w:rFonts w:ascii="Times New Roman" w:hAnsi="Times New Roman"/>
          <w:bCs/>
        </w:rPr>
        <w:t xml:space="preserve">Frank </w:t>
      </w:r>
      <w:proofErr w:type="spellStart"/>
      <w:r w:rsidRPr="006C67EF">
        <w:rPr>
          <w:rFonts w:ascii="Times New Roman" w:hAnsi="Times New Roman"/>
          <w:bCs/>
        </w:rPr>
        <w:t>Azimont</w:t>
      </w:r>
      <w:proofErr w:type="spellEnd"/>
      <w:r w:rsidRPr="006C67EF">
        <w:rPr>
          <w:rFonts w:ascii="Times New Roman" w:hAnsi="Times New Roman"/>
          <w:bCs/>
        </w:rPr>
        <w:t xml:space="preserve">; Hans </w:t>
      </w:r>
      <w:proofErr w:type="spellStart"/>
      <w:r w:rsidRPr="006C67EF">
        <w:rPr>
          <w:rFonts w:ascii="Times New Roman" w:hAnsi="Times New Roman"/>
          <w:bCs/>
        </w:rPr>
        <w:t>Kjellberg</w:t>
      </w:r>
      <w:proofErr w:type="spellEnd"/>
      <w:r w:rsidRPr="006C67EF">
        <w:rPr>
          <w:rFonts w:ascii="Times New Roman" w:hAnsi="Times New Roman"/>
          <w:bCs/>
        </w:rPr>
        <w:t>; Emma Reid</w:t>
      </w:r>
    </w:p>
    <w:p w:rsidR="00442250" w:rsidRPr="006C67EF" w:rsidRDefault="00442250" w:rsidP="00442250">
      <w:pPr>
        <w:jc w:val="both"/>
        <w:rPr>
          <w:rStyle w:val="Strong"/>
          <w:rFonts w:ascii="Times New Roman" w:hAnsi="Times New Roman"/>
        </w:rPr>
      </w:pPr>
      <w:r w:rsidRPr="006C67EF">
        <w:rPr>
          <w:rStyle w:val="Strong"/>
          <w:rFonts w:ascii="Times New Roman" w:hAnsi="Times New Roman"/>
        </w:rPr>
        <w:t>Submissions of papers:</w:t>
      </w:r>
    </w:p>
    <w:p w:rsidR="00442250" w:rsidRPr="006C67EF" w:rsidRDefault="00442250" w:rsidP="00442250">
      <w:pPr>
        <w:jc w:val="both"/>
        <w:rPr>
          <w:rFonts w:ascii="Times New Roman" w:hAnsi="Times New Roman"/>
        </w:rPr>
      </w:pPr>
      <w:r w:rsidRPr="006C67EF">
        <w:rPr>
          <w:rFonts w:ascii="Times New Roman" w:hAnsi="Times New Roman"/>
        </w:rPr>
        <w:t>Papers submitted must not have been published, accepted for publication, or presently be under consideration for publication with any other journal. Guidelines for submissions can be found in “Notes for Contributors” in recent issues of</w:t>
      </w:r>
      <w:r w:rsidRPr="006C67EF">
        <w:rPr>
          <w:rStyle w:val="apple-converted-space"/>
          <w:rFonts w:ascii="Times New Roman" w:hAnsi="Times New Roman"/>
        </w:rPr>
        <w:t> </w:t>
      </w:r>
      <w:r w:rsidRPr="006C67EF">
        <w:rPr>
          <w:rStyle w:val="Emphasis"/>
          <w:rFonts w:ascii="Times New Roman" w:hAnsi="Times New Roman"/>
        </w:rPr>
        <w:t>Industrial Marketing Management.</w:t>
      </w:r>
      <w:r w:rsidRPr="006C67EF">
        <w:rPr>
          <w:rStyle w:val="apple-converted-space"/>
          <w:rFonts w:ascii="Times New Roman" w:hAnsi="Times New Roman"/>
          <w:i/>
          <w:iCs/>
        </w:rPr>
        <w:t> </w:t>
      </w:r>
      <w:r w:rsidRPr="006C67EF">
        <w:rPr>
          <w:rFonts w:ascii="Times New Roman" w:hAnsi="Times New Roman"/>
        </w:rPr>
        <w:t>Suitable articles will be subjected to a double-blind review. Hence authors should not identify themselves in the body of the paper. Papers should be submitted as single MS Word file attachment to the Special Issue editors with a copy to the IMM editor</w:t>
      </w:r>
      <w:proofErr w:type="gramStart"/>
      <w:r w:rsidRPr="006C67EF">
        <w:rPr>
          <w:rFonts w:ascii="Times New Roman" w:hAnsi="Times New Roman"/>
        </w:rPr>
        <w:t>:</w:t>
      </w:r>
      <w:proofErr w:type="gramEnd"/>
      <w:r w:rsidR="002E51F6" w:rsidRPr="006C67EF">
        <w:rPr>
          <w:rFonts w:ascii="Times New Roman" w:hAnsi="Times New Roman"/>
        </w:rPr>
        <w:fldChar w:fldCharType="begin"/>
      </w:r>
      <w:r w:rsidR="00DC1AD3" w:rsidRPr="006C67EF">
        <w:rPr>
          <w:rFonts w:ascii="Times New Roman" w:hAnsi="Times New Roman"/>
        </w:rPr>
        <w:instrText>HYPERLINK "mailto:plaplaca@journalimm.com"</w:instrText>
      </w:r>
      <w:r w:rsidR="002E51F6" w:rsidRPr="006C67EF">
        <w:rPr>
          <w:rFonts w:ascii="Times New Roman" w:hAnsi="Times New Roman"/>
        </w:rPr>
        <w:fldChar w:fldCharType="separate"/>
      </w:r>
      <w:r w:rsidRPr="006C67EF">
        <w:rPr>
          <w:rStyle w:val="Hyperlink"/>
          <w:rFonts w:ascii="Times New Roman" w:hAnsi="Times New Roman"/>
        </w:rPr>
        <w:t>plaplaca@journalimm.com</w:t>
      </w:r>
      <w:r w:rsidR="002E51F6" w:rsidRPr="006C67EF">
        <w:rPr>
          <w:rFonts w:ascii="Times New Roman" w:hAnsi="Times New Roman"/>
        </w:rPr>
        <w:fldChar w:fldCharType="end"/>
      </w:r>
      <w:r w:rsidRPr="006C67EF">
        <w:rPr>
          <w:rFonts w:ascii="Times New Roman" w:hAnsi="Times New Roman"/>
        </w:rPr>
        <w:t>.</w:t>
      </w:r>
    </w:p>
    <w:p w:rsidR="00442250" w:rsidRPr="006C67EF" w:rsidRDefault="00442250" w:rsidP="00442250">
      <w:pPr>
        <w:jc w:val="both"/>
        <w:rPr>
          <w:rFonts w:ascii="Times New Roman" w:hAnsi="Times New Roman"/>
        </w:rPr>
      </w:pPr>
      <w:r w:rsidRPr="006C67EF">
        <w:rPr>
          <w:rFonts w:ascii="Times New Roman" w:hAnsi="Times New Roman"/>
          <w:b/>
        </w:rPr>
        <w:t>Deadline for submissions:</w:t>
      </w:r>
      <w:r w:rsidRPr="006C67EF">
        <w:rPr>
          <w:rFonts w:ascii="Times New Roman" w:hAnsi="Times New Roman"/>
        </w:rPr>
        <w:t xml:space="preserve"> Saturday, </w:t>
      </w:r>
      <w:r w:rsidRPr="006C67EF">
        <w:rPr>
          <w:rFonts w:ascii="Times New Roman" w:hAnsi="Times New Roman"/>
          <w:bCs/>
        </w:rPr>
        <w:t>December 15th, 2012</w:t>
      </w:r>
    </w:p>
    <w:p w:rsidR="001E74E6" w:rsidRPr="006C67EF" w:rsidRDefault="00442250" w:rsidP="001E74E6">
      <w:pPr>
        <w:rPr>
          <w:rFonts w:ascii="Times New Roman" w:hAnsi="Times New Roman"/>
          <w:sz w:val="24"/>
          <w:szCs w:val="24"/>
        </w:rPr>
      </w:pPr>
      <w:r w:rsidRPr="006C67EF">
        <w:rPr>
          <w:rFonts w:ascii="Times New Roman" w:hAnsi="Times New Roman"/>
        </w:rPr>
        <w:lastRenderedPageBreak/>
        <w:t>For more information, please follow the link below:</w:t>
      </w:r>
      <w:r w:rsidRPr="006C67EF">
        <w:rPr>
          <w:rFonts w:ascii="Times New Roman" w:hAnsi="Times New Roman"/>
          <w:sz w:val="24"/>
          <w:szCs w:val="24"/>
        </w:rPr>
        <w:t xml:space="preserve">                               </w:t>
      </w:r>
      <w:hyperlink r:id="rId29" w:history="1">
        <w:r w:rsidRPr="006C67EF">
          <w:rPr>
            <w:rStyle w:val="Hyperlink"/>
            <w:rFonts w:ascii="Times New Roman" w:hAnsi="Times New Roman"/>
          </w:rPr>
          <w:t>http://www.journals.elsevier.com/industrial-marketing-management/call-for-papers/cfp-market-innovation-processes/</w:t>
        </w:r>
      </w:hyperlink>
      <w:r w:rsidRPr="006C67EF">
        <w:rPr>
          <w:rFonts w:ascii="Times New Roman" w:hAnsi="Times New Roman"/>
          <w:sz w:val="24"/>
          <w:szCs w:val="24"/>
        </w:rPr>
        <w:t xml:space="preserve">                                   </w:t>
      </w:r>
    </w:p>
    <w:p w:rsidR="00F32B2E" w:rsidRDefault="00F32B2E" w:rsidP="001E74E6">
      <w:pPr>
        <w:rPr>
          <w:rFonts w:ascii="Times New Roman" w:hAnsi="Times New Roman"/>
          <w:b/>
          <w:i/>
          <w:color w:val="00B050"/>
          <w:sz w:val="28"/>
          <w:szCs w:val="28"/>
          <w:u w:val="single"/>
        </w:rPr>
      </w:pPr>
    </w:p>
    <w:p w:rsidR="00442250" w:rsidRPr="00F32B2E" w:rsidRDefault="00442250" w:rsidP="001E74E6">
      <w:pPr>
        <w:rPr>
          <w:rFonts w:ascii="Times New Roman" w:hAnsi="Times New Roman"/>
          <w:sz w:val="24"/>
          <w:szCs w:val="24"/>
        </w:rPr>
      </w:pPr>
      <w:r w:rsidRPr="00F32B2E">
        <w:rPr>
          <w:rFonts w:ascii="Times New Roman" w:hAnsi="Times New Roman"/>
          <w:b/>
          <w:color w:val="00B050"/>
          <w:sz w:val="28"/>
          <w:szCs w:val="28"/>
          <w:u w:val="single"/>
        </w:rPr>
        <w:t>European Business Review</w:t>
      </w:r>
      <w:r w:rsidRPr="00F32B2E">
        <w:rPr>
          <w:rFonts w:ascii="Times New Roman" w:hAnsi="Times New Roman"/>
          <w:b/>
          <w:iCs/>
          <w:color w:val="00B050"/>
          <w:sz w:val="28"/>
          <w:szCs w:val="28"/>
          <w:u w:val="single"/>
        </w:rPr>
        <w:t xml:space="preserve"> </w:t>
      </w:r>
    </w:p>
    <w:p w:rsidR="00442250" w:rsidRPr="006C67EF" w:rsidRDefault="00442250" w:rsidP="00442250">
      <w:pPr>
        <w:pStyle w:val="Heading3"/>
        <w:shd w:val="clear" w:color="auto" w:fill="FFFFFF"/>
        <w:rPr>
          <w:color w:val="006600"/>
          <w:sz w:val="22"/>
          <w:szCs w:val="22"/>
        </w:rPr>
      </w:pPr>
      <w:r w:rsidRPr="006C67EF">
        <w:rPr>
          <w:sz w:val="22"/>
          <w:szCs w:val="22"/>
        </w:rPr>
        <w:t>Special issue on: ''International new ventures – rapid internationalization across different industry contexts''.</w:t>
      </w:r>
    </w:p>
    <w:p w:rsidR="00442250" w:rsidRPr="006C67EF" w:rsidRDefault="00442250" w:rsidP="001E74E6">
      <w:pPr>
        <w:shd w:val="clear" w:color="auto" w:fill="FFFFFF"/>
        <w:spacing w:before="100" w:beforeAutospacing="1" w:after="100" w:afterAutospacing="1"/>
        <w:jc w:val="both"/>
        <w:rPr>
          <w:rFonts w:ascii="Times New Roman" w:eastAsia="Times New Roman" w:hAnsi="Times New Roman"/>
          <w:color w:val="000000"/>
        </w:rPr>
      </w:pPr>
      <w:r w:rsidRPr="006C67EF">
        <w:rPr>
          <w:rFonts w:ascii="Times New Roman" w:eastAsia="Times New Roman" w:hAnsi="Times New Roman"/>
          <w:color w:val="000000"/>
        </w:rPr>
        <w:t xml:space="preserve">International new venture firms have attracted significant attention amongst researchers of international business, and further reflected by increasing number of studies in recent decades. Seminal works of </w:t>
      </w:r>
      <w:proofErr w:type="spellStart"/>
      <w:r w:rsidRPr="006C67EF">
        <w:rPr>
          <w:rFonts w:ascii="Times New Roman" w:eastAsia="Times New Roman" w:hAnsi="Times New Roman"/>
          <w:color w:val="000000"/>
        </w:rPr>
        <w:t>Oviatt</w:t>
      </w:r>
      <w:proofErr w:type="spellEnd"/>
      <w:r w:rsidRPr="006C67EF">
        <w:rPr>
          <w:rFonts w:ascii="Times New Roman" w:eastAsia="Times New Roman" w:hAnsi="Times New Roman"/>
          <w:color w:val="000000"/>
        </w:rPr>
        <w:t xml:space="preserve"> and McDougall (1994) define International new ventures (INVs) as "business organizations that from inception seeks to derive significant competitive advantage from the use of resources and the sale of outputs in multiple countries'' (p. 46). This growing body of literature examines firms that internationalize soon after their inception. While there are many titles given to the phenomenon "born global'' and "international new ventures'', these terms have become somewhat interchangeable, as have the criteria used to categorize them. Although many definitions have emerged underpinning this type of firm, global start-ups, Born </w:t>
      </w:r>
      <w:proofErr w:type="spellStart"/>
      <w:r w:rsidRPr="006C67EF">
        <w:rPr>
          <w:rFonts w:ascii="Times New Roman" w:eastAsia="Times New Roman" w:hAnsi="Times New Roman"/>
          <w:color w:val="000000"/>
        </w:rPr>
        <w:t>Globals</w:t>
      </w:r>
      <w:proofErr w:type="spellEnd"/>
      <w:r w:rsidRPr="006C67EF">
        <w:rPr>
          <w:rFonts w:ascii="Times New Roman" w:eastAsia="Times New Roman" w:hAnsi="Times New Roman"/>
          <w:color w:val="000000"/>
        </w:rPr>
        <w:t>, instant internationals, global hi- tech firms (</w:t>
      </w:r>
      <w:proofErr w:type="spellStart"/>
      <w:r w:rsidRPr="006C67EF">
        <w:rPr>
          <w:rFonts w:ascii="Times New Roman" w:eastAsia="Times New Roman" w:hAnsi="Times New Roman"/>
          <w:color w:val="000000"/>
        </w:rPr>
        <w:t>Rialp</w:t>
      </w:r>
      <w:proofErr w:type="spellEnd"/>
      <w:r w:rsidRPr="006C67EF">
        <w:rPr>
          <w:rFonts w:ascii="Times New Roman" w:eastAsia="Times New Roman" w:hAnsi="Times New Roman"/>
          <w:color w:val="000000"/>
        </w:rPr>
        <w:t xml:space="preserve"> et al., 2005), most researchers have used the term INV as it is probably the most encompassing depiction of these firms. Research identifies these firms to possess a number of characteristics. In particular, INVs are found to be typically led by a manager or a management team with a unique constellation of competencies and capabilities enabling them to better combine resources from different national markets to achieve rapid international growth soon after the firm's founding. Despite the growing number of studies in the last decades, there is need to further explore how these firms can achieve and sustain competitive advantage and international growth throughout their life-cycle such as in the early, growth and mature phases of their internationalization process, and what are the eventual outcomes of this developments.</w:t>
      </w:r>
      <w:r w:rsidRPr="006C67EF">
        <w:rPr>
          <w:rFonts w:ascii="Times New Roman" w:eastAsia="Times New Roman" w:hAnsi="Times New Roman"/>
          <w:color w:val="000000"/>
        </w:rPr>
        <w:br/>
      </w:r>
      <w:r w:rsidRPr="006C67EF">
        <w:rPr>
          <w:rFonts w:ascii="Times New Roman" w:eastAsia="Times New Roman" w:hAnsi="Times New Roman"/>
          <w:color w:val="000000"/>
        </w:rPr>
        <w:br/>
        <w:t>Similarly, there has been relatively little research on role and influence of the nature and role of industry factors on the internationalization process of INVs (</w:t>
      </w:r>
      <w:proofErr w:type="spellStart"/>
      <w:r w:rsidRPr="006C67EF">
        <w:rPr>
          <w:rFonts w:ascii="Times New Roman" w:eastAsia="Times New Roman" w:hAnsi="Times New Roman"/>
          <w:color w:val="000000"/>
        </w:rPr>
        <w:t>Andersson</w:t>
      </w:r>
      <w:proofErr w:type="spellEnd"/>
      <w:r w:rsidRPr="006C67EF">
        <w:rPr>
          <w:rFonts w:ascii="Times New Roman" w:eastAsia="Times New Roman" w:hAnsi="Times New Roman"/>
          <w:color w:val="000000"/>
        </w:rPr>
        <w:t xml:space="preserve">, 2004, 2006; Evers, 2010, 2011; </w:t>
      </w:r>
      <w:proofErr w:type="spellStart"/>
      <w:r w:rsidRPr="006C67EF">
        <w:rPr>
          <w:rFonts w:ascii="Times New Roman" w:eastAsia="Times New Roman" w:hAnsi="Times New Roman"/>
          <w:color w:val="000000"/>
        </w:rPr>
        <w:t>Fernhaber</w:t>
      </w:r>
      <w:proofErr w:type="spellEnd"/>
      <w:r w:rsidRPr="006C67EF">
        <w:rPr>
          <w:rFonts w:ascii="Times New Roman" w:eastAsia="Times New Roman" w:hAnsi="Times New Roman"/>
          <w:color w:val="000000"/>
        </w:rPr>
        <w:t xml:space="preserve"> et al., 2007). Jones et al. (2011) identified 323 relevant journal articles published in the period 1989-2009 in the international entrepreneurship area. The largest thematic area (96 papers, 30 per cent) in their review focused on patterns and processes in internationalization. However, of these papers only seven focused on industry/environmental influences on the internationalization process of INVs. In contrast to strategic management literature, where industrial factors are regarded as one of the most influential factors for strategy formulation and development, knowledge is limited on the role of industry context in the international entrepreneurship literature. Few studies have addressed the influence of industry-specific features on INV internationalization and hence no clear theoretical understanding exists of how industry factors influence the international development and growth of INVs.</w:t>
      </w:r>
      <w:r w:rsidRPr="006C67EF">
        <w:rPr>
          <w:rFonts w:ascii="Times New Roman" w:eastAsia="Times New Roman" w:hAnsi="Times New Roman"/>
          <w:color w:val="000000"/>
        </w:rPr>
        <w:br/>
      </w:r>
      <w:r w:rsidRPr="006C67EF">
        <w:rPr>
          <w:rFonts w:ascii="Times New Roman" w:eastAsia="Times New Roman" w:hAnsi="Times New Roman"/>
          <w:color w:val="000000"/>
        </w:rPr>
        <w:br/>
        <w:t>In the above context, manuscripts are invited on topics related to the issues described above and including:</w:t>
      </w:r>
    </w:p>
    <w:p w:rsidR="00442250" w:rsidRPr="006C67EF" w:rsidRDefault="00442250" w:rsidP="001E74E6">
      <w:pPr>
        <w:numPr>
          <w:ilvl w:val="0"/>
          <w:numId w:val="12"/>
        </w:numPr>
        <w:shd w:val="clear" w:color="auto" w:fill="FFFFFF"/>
        <w:spacing w:before="100" w:beforeAutospacing="1" w:after="100" w:afterAutospacing="1"/>
        <w:jc w:val="both"/>
        <w:rPr>
          <w:rFonts w:ascii="Times New Roman" w:eastAsia="Times New Roman" w:hAnsi="Times New Roman"/>
          <w:color w:val="000000"/>
        </w:rPr>
      </w:pPr>
      <w:r w:rsidRPr="006C67EF">
        <w:rPr>
          <w:rFonts w:ascii="Times New Roman" w:eastAsia="Times New Roman" w:hAnsi="Times New Roman"/>
          <w:color w:val="000000"/>
        </w:rPr>
        <w:t>comparative studies of INVs across different industry contexts;</w:t>
      </w:r>
    </w:p>
    <w:p w:rsidR="00442250" w:rsidRPr="006C67EF" w:rsidRDefault="00442250" w:rsidP="001E74E6">
      <w:pPr>
        <w:numPr>
          <w:ilvl w:val="0"/>
          <w:numId w:val="12"/>
        </w:numPr>
        <w:shd w:val="clear" w:color="auto" w:fill="FFFFFF"/>
        <w:spacing w:before="100" w:beforeAutospacing="1" w:after="100" w:afterAutospacing="1"/>
        <w:jc w:val="both"/>
        <w:rPr>
          <w:rFonts w:ascii="Times New Roman" w:eastAsia="Times New Roman" w:hAnsi="Times New Roman"/>
          <w:color w:val="000000"/>
        </w:rPr>
      </w:pPr>
      <w:r w:rsidRPr="006C67EF">
        <w:rPr>
          <w:rFonts w:ascii="Times New Roman" w:eastAsia="Times New Roman" w:hAnsi="Times New Roman"/>
          <w:color w:val="000000"/>
        </w:rPr>
        <w:lastRenderedPageBreak/>
        <w:t>longitudinal studies focusing on internationalization patterns of INVs operating in different industries;</w:t>
      </w:r>
    </w:p>
    <w:p w:rsidR="00442250" w:rsidRPr="006C67EF" w:rsidRDefault="00442250" w:rsidP="001E74E6">
      <w:pPr>
        <w:numPr>
          <w:ilvl w:val="0"/>
          <w:numId w:val="12"/>
        </w:numPr>
        <w:shd w:val="clear" w:color="auto" w:fill="FFFFFF"/>
        <w:spacing w:before="100" w:beforeAutospacing="1" w:after="100" w:afterAutospacing="1"/>
        <w:jc w:val="both"/>
        <w:rPr>
          <w:rFonts w:ascii="Times New Roman" w:eastAsia="Times New Roman" w:hAnsi="Times New Roman"/>
          <w:color w:val="000000"/>
        </w:rPr>
      </w:pPr>
      <w:r w:rsidRPr="006C67EF">
        <w:rPr>
          <w:rFonts w:ascii="Times New Roman" w:eastAsia="Times New Roman" w:hAnsi="Times New Roman"/>
          <w:color w:val="000000"/>
        </w:rPr>
        <w:t>the evolutionary path of the INV across different industry contexts;</w:t>
      </w:r>
    </w:p>
    <w:p w:rsidR="00442250" w:rsidRPr="006C67EF" w:rsidRDefault="00442250" w:rsidP="001E74E6">
      <w:pPr>
        <w:numPr>
          <w:ilvl w:val="0"/>
          <w:numId w:val="12"/>
        </w:numPr>
        <w:shd w:val="clear" w:color="auto" w:fill="FFFFFF"/>
        <w:spacing w:before="100" w:beforeAutospacing="1" w:after="100" w:afterAutospacing="1"/>
        <w:jc w:val="both"/>
        <w:rPr>
          <w:rFonts w:ascii="Times New Roman" w:eastAsia="Times New Roman" w:hAnsi="Times New Roman"/>
          <w:color w:val="000000"/>
        </w:rPr>
      </w:pPr>
      <w:r w:rsidRPr="006C67EF">
        <w:rPr>
          <w:rFonts w:ascii="Times New Roman" w:eastAsia="Times New Roman" w:hAnsi="Times New Roman"/>
          <w:color w:val="000000"/>
        </w:rPr>
        <w:t>application of theoretical perspectives from various disciplines such as entrepreneurship, learning and dynamic capabilities examining INVs;</w:t>
      </w:r>
    </w:p>
    <w:p w:rsidR="00442250" w:rsidRPr="006C67EF" w:rsidRDefault="00442250" w:rsidP="001E74E6">
      <w:pPr>
        <w:numPr>
          <w:ilvl w:val="0"/>
          <w:numId w:val="12"/>
        </w:numPr>
        <w:shd w:val="clear" w:color="auto" w:fill="FFFFFF"/>
        <w:spacing w:before="100" w:beforeAutospacing="1" w:after="100" w:afterAutospacing="1"/>
        <w:jc w:val="both"/>
        <w:rPr>
          <w:rFonts w:ascii="Times New Roman" w:eastAsia="Times New Roman" w:hAnsi="Times New Roman"/>
          <w:color w:val="000000"/>
        </w:rPr>
      </w:pPr>
      <w:r w:rsidRPr="006C67EF">
        <w:rPr>
          <w:rFonts w:ascii="Times New Roman" w:eastAsia="Times New Roman" w:hAnsi="Times New Roman"/>
          <w:color w:val="000000"/>
        </w:rPr>
        <w:t>the role of industry cluster and local networks in the internationalization processes of INVs;</w:t>
      </w:r>
    </w:p>
    <w:p w:rsidR="00442250" w:rsidRPr="006C67EF" w:rsidRDefault="00442250" w:rsidP="001E74E6">
      <w:pPr>
        <w:numPr>
          <w:ilvl w:val="0"/>
          <w:numId w:val="12"/>
        </w:numPr>
        <w:shd w:val="clear" w:color="auto" w:fill="FFFFFF"/>
        <w:spacing w:before="100" w:beforeAutospacing="1" w:after="100" w:afterAutospacing="1"/>
        <w:jc w:val="both"/>
        <w:rPr>
          <w:rFonts w:ascii="Times New Roman" w:eastAsia="Times New Roman" w:hAnsi="Times New Roman"/>
          <w:color w:val="000000"/>
        </w:rPr>
      </w:pPr>
      <w:r w:rsidRPr="006C67EF">
        <w:rPr>
          <w:rFonts w:ascii="Times New Roman" w:eastAsia="Times New Roman" w:hAnsi="Times New Roman"/>
          <w:color w:val="000000"/>
        </w:rPr>
        <w:t>typologies of internationalization paths in growing and maturing INVs;</w:t>
      </w:r>
    </w:p>
    <w:p w:rsidR="00442250" w:rsidRPr="006C67EF" w:rsidRDefault="00442250" w:rsidP="001E74E6">
      <w:pPr>
        <w:numPr>
          <w:ilvl w:val="0"/>
          <w:numId w:val="12"/>
        </w:numPr>
        <w:shd w:val="clear" w:color="auto" w:fill="FFFFFF"/>
        <w:spacing w:before="100" w:beforeAutospacing="1" w:after="100" w:afterAutospacing="1"/>
        <w:jc w:val="both"/>
        <w:rPr>
          <w:rFonts w:ascii="Times New Roman" w:eastAsia="Times New Roman" w:hAnsi="Times New Roman"/>
          <w:color w:val="000000"/>
        </w:rPr>
      </w:pPr>
      <w:r w:rsidRPr="006C67EF">
        <w:rPr>
          <w:rFonts w:ascii="Times New Roman" w:eastAsia="Times New Roman" w:hAnsi="Times New Roman"/>
          <w:color w:val="000000"/>
        </w:rPr>
        <w:t>the role of industry-specific institutions influencing new venture internationalization; and</w:t>
      </w:r>
    </w:p>
    <w:p w:rsidR="00442250" w:rsidRPr="006C67EF" w:rsidRDefault="00442250" w:rsidP="001E74E6">
      <w:pPr>
        <w:numPr>
          <w:ilvl w:val="0"/>
          <w:numId w:val="12"/>
        </w:numPr>
        <w:shd w:val="clear" w:color="auto" w:fill="FFFFFF"/>
        <w:spacing w:before="100" w:beforeAutospacing="1" w:after="100" w:afterAutospacing="1"/>
        <w:jc w:val="both"/>
        <w:rPr>
          <w:rFonts w:ascii="Times New Roman" w:eastAsia="Times New Roman" w:hAnsi="Times New Roman"/>
          <w:color w:val="000000"/>
        </w:rPr>
      </w:pPr>
      <w:proofErr w:type="gramStart"/>
      <w:r w:rsidRPr="006C67EF">
        <w:rPr>
          <w:rFonts w:ascii="Times New Roman" w:eastAsia="Times New Roman" w:hAnsi="Times New Roman"/>
          <w:color w:val="000000"/>
        </w:rPr>
        <w:t>contributions</w:t>
      </w:r>
      <w:proofErr w:type="gramEnd"/>
      <w:r w:rsidRPr="006C67EF">
        <w:rPr>
          <w:rFonts w:ascii="Times New Roman" w:eastAsia="Times New Roman" w:hAnsi="Times New Roman"/>
          <w:color w:val="000000"/>
        </w:rPr>
        <w:t xml:space="preserve"> to methodology for research on rapid internationalizing growing firms.</w:t>
      </w:r>
    </w:p>
    <w:p w:rsidR="00442250" w:rsidRPr="006C67EF" w:rsidRDefault="00442250" w:rsidP="001E74E6">
      <w:pPr>
        <w:shd w:val="clear" w:color="auto" w:fill="FFFFFF"/>
        <w:spacing w:before="100" w:beforeAutospacing="1" w:after="100" w:afterAutospacing="1"/>
        <w:rPr>
          <w:rFonts w:ascii="Times New Roman" w:eastAsia="Times New Roman" w:hAnsi="Times New Roman"/>
          <w:color w:val="000000"/>
        </w:rPr>
      </w:pPr>
      <w:r w:rsidRPr="006C67EF">
        <w:rPr>
          <w:rFonts w:ascii="Times New Roman" w:eastAsia="Times New Roman" w:hAnsi="Times New Roman"/>
          <w:color w:val="000000"/>
        </w:rPr>
        <w:br/>
        <w:t>Submissions are not limited to these topics. Both conceptual and empirical papers are welcome.</w:t>
      </w:r>
    </w:p>
    <w:p w:rsidR="00442250" w:rsidRPr="006C67EF" w:rsidRDefault="00442250" w:rsidP="001E74E6">
      <w:pPr>
        <w:jc w:val="both"/>
        <w:rPr>
          <w:rFonts w:ascii="Times New Roman" w:eastAsia="Times New Roman" w:hAnsi="Times New Roman"/>
        </w:rPr>
      </w:pPr>
      <w:r w:rsidRPr="006C67EF">
        <w:rPr>
          <w:rFonts w:ascii="Times New Roman" w:eastAsia="Times New Roman" w:hAnsi="Times New Roman"/>
          <w:b/>
        </w:rPr>
        <w:t>Special Issue Editors:</w:t>
      </w:r>
      <w:r w:rsidRPr="006C67EF">
        <w:rPr>
          <w:rFonts w:ascii="Times New Roman" w:eastAsia="Times New Roman" w:hAnsi="Times New Roman"/>
        </w:rPr>
        <w:t xml:space="preserve"> </w:t>
      </w:r>
      <w:proofErr w:type="spellStart"/>
      <w:r w:rsidRPr="006C67EF">
        <w:rPr>
          <w:rFonts w:ascii="Times New Roman" w:hAnsi="Times New Roman"/>
          <w:color w:val="000000"/>
          <w:shd w:val="clear" w:color="auto" w:fill="FFFFFF"/>
        </w:rPr>
        <w:t>Svante</w:t>
      </w:r>
      <w:proofErr w:type="spellEnd"/>
      <w:r w:rsidRPr="006C67EF">
        <w:rPr>
          <w:rFonts w:ascii="Times New Roman" w:hAnsi="Times New Roman"/>
          <w:color w:val="000000"/>
          <w:shd w:val="clear" w:color="auto" w:fill="FFFFFF"/>
        </w:rPr>
        <w:t xml:space="preserve"> </w:t>
      </w:r>
      <w:proofErr w:type="spellStart"/>
      <w:r w:rsidRPr="006C67EF">
        <w:rPr>
          <w:rFonts w:ascii="Times New Roman" w:hAnsi="Times New Roman"/>
          <w:color w:val="000000"/>
          <w:shd w:val="clear" w:color="auto" w:fill="FFFFFF"/>
        </w:rPr>
        <w:t>Andersson</w:t>
      </w:r>
      <w:proofErr w:type="spellEnd"/>
      <w:r w:rsidRPr="006C67EF">
        <w:rPr>
          <w:rFonts w:ascii="Times New Roman" w:hAnsi="Times New Roman"/>
          <w:color w:val="000000"/>
          <w:shd w:val="clear" w:color="auto" w:fill="FFFFFF"/>
        </w:rPr>
        <w:t xml:space="preserve">; Natasha Evers; Olli </w:t>
      </w:r>
      <w:proofErr w:type="spellStart"/>
      <w:r w:rsidRPr="006C67EF">
        <w:rPr>
          <w:rFonts w:ascii="Times New Roman" w:hAnsi="Times New Roman"/>
          <w:color w:val="000000"/>
          <w:shd w:val="clear" w:color="auto" w:fill="FFFFFF"/>
        </w:rPr>
        <w:t>Kuivalainen</w:t>
      </w:r>
      <w:proofErr w:type="spellEnd"/>
      <w:proofErr w:type="gramStart"/>
      <w:r w:rsidRPr="006C67EF">
        <w:rPr>
          <w:rFonts w:ascii="Times New Roman" w:hAnsi="Times New Roman"/>
          <w:color w:val="000000"/>
          <w:shd w:val="clear" w:color="auto" w:fill="FFFFFF"/>
        </w:rPr>
        <w:t xml:space="preserve">;  </w:t>
      </w:r>
      <w:proofErr w:type="spellStart"/>
      <w:r w:rsidRPr="006C67EF">
        <w:rPr>
          <w:rFonts w:ascii="Times New Roman" w:hAnsi="Times New Roman"/>
          <w:color w:val="000000"/>
          <w:shd w:val="clear" w:color="auto" w:fill="FFFFFF"/>
        </w:rPr>
        <w:t>Göran</w:t>
      </w:r>
      <w:proofErr w:type="spellEnd"/>
      <w:proofErr w:type="gramEnd"/>
      <w:r w:rsidRPr="006C67EF">
        <w:rPr>
          <w:rFonts w:ascii="Times New Roman" w:hAnsi="Times New Roman"/>
          <w:color w:val="000000"/>
          <w:shd w:val="clear" w:color="auto" w:fill="FFFFFF"/>
        </w:rPr>
        <w:t xml:space="preserve"> </w:t>
      </w:r>
      <w:proofErr w:type="spellStart"/>
      <w:r w:rsidRPr="006C67EF">
        <w:rPr>
          <w:rFonts w:ascii="Times New Roman" w:hAnsi="Times New Roman"/>
          <w:color w:val="000000"/>
          <w:shd w:val="clear" w:color="auto" w:fill="FFFFFF"/>
        </w:rPr>
        <w:t>Svensson</w:t>
      </w:r>
      <w:proofErr w:type="spellEnd"/>
    </w:p>
    <w:p w:rsidR="00442250" w:rsidRPr="006C67EF" w:rsidRDefault="00442250" w:rsidP="001E74E6">
      <w:pPr>
        <w:rPr>
          <w:rStyle w:val="Strong"/>
          <w:rFonts w:ascii="Times New Roman" w:hAnsi="Times New Roman"/>
        </w:rPr>
      </w:pPr>
      <w:r w:rsidRPr="006C67EF">
        <w:rPr>
          <w:rStyle w:val="Strong"/>
          <w:rFonts w:ascii="Times New Roman" w:hAnsi="Times New Roman"/>
        </w:rPr>
        <w:t>Submissions of papers:</w:t>
      </w:r>
    </w:p>
    <w:p w:rsidR="00442250" w:rsidRPr="006C67EF" w:rsidRDefault="00442250" w:rsidP="001E74E6">
      <w:pPr>
        <w:jc w:val="both"/>
        <w:rPr>
          <w:rFonts w:ascii="Times New Roman" w:hAnsi="Times New Roman"/>
        </w:rPr>
      </w:pPr>
      <w:r w:rsidRPr="006C67EF">
        <w:rPr>
          <w:rFonts w:ascii="Times New Roman" w:hAnsi="Times New Roman"/>
          <w:color w:val="000000"/>
          <w:shd w:val="clear" w:color="auto" w:fill="FFFFFF"/>
        </w:rPr>
        <w:t xml:space="preserve">Submissions should be made using </w:t>
      </w:r>
      <w:proofErr w:type="spellStart"/>
      <w:r w:rsidRPr="006C67EF">
        <w:rPr>
          <w:rFonts w:ascii="Times New Roman" w:hAnsi="Times New Roman"/>
          <w:color w:val="000000"/>
          <w:shd w:val="clear" w:color="auto" w:fill="FFFFFF"/>
        </w:rPr>
        <w:t>ScholarOne</w:t>
      </w:r>
      <w:proofErr w:type="spellEnd"/>
      <w:r w:rsidRPr="006C67EF">
        <w:rPr>
          <w:rFonts w:ascii="Times New Roman" w:hAnsi="Times New Roman"/>
          <w:color w:val="000000"/>
          <w:shd w:val="clear" w:color="auto" w:fill="FFFFFF"/>
        </w:rPr>
        <w:t xml:space="preserve"> Manuscripts. Registration and access is available at: http://mc.manuscriptcentral.com/ebrev. The format for submissions to the European Business Review can be found at: www.emeraldinsight.com/ebr.htm </w:t>
      </w:r>
      <w:proofErr w:type="gramStart"/>
      <w:r w:rsidRPr="006C67EF">
        <w:rPr>
          <w:rFonts w:ascii="Times New Roman" w:hAnsi="Times New Roman"/>
          <w:color w:val="000000"/>
          <w:shd w:val="clear" w:color="auto" w:fill="FFFFFF"/>
        </w:rPr>
        <w:t>Those</w:t>
      </w:r>
      <w:proofErr w:type="gramEnd"/>
      <w:r w:rsidRPr="006C67EF">
        <w:rPr>
          <w:rFonts w:ascii="Times New Roman" w:hAnsi="Times New Roman"/>
          <w:color w:val="000000"/>
          <w:shd w:val="clear" w:color="auto" w:fill="FFFFFF"/>
        </w:rPr>
        <w:t xml:space="preserve"> with questions about the acceptability of proposed topics are urged to contact one of the guest editors as soon as possible.</w:t>
      </w:r>
    </w:p>
    <w:p w:rsidR="00442250" w:rsidRPr="006C67EF" w:rsidRDefault="00442250" w:rsidP="001E74E6">
      <w:pPr>
        <w:rPr>
          <w:rFonts w:ascii="Times New Roman" w:hAnsi="Times New Roman"/>
        </w:rPr>
      </w:pPr>
      <w:r w:rsidRPr="006C67EF">
        <w:rPr>
          <w:rFonts w:ascii="Times New Roman" w:hAnsi="Times New Roman"/>
          <w:b/>
        </w:rPr>
        <w:t>Deadline for submissions:</w:t>
      </w:r>
      <w:r w:rsidRPr="006C67EF">
        <w:rPr>
          <w:rFonts w:ascii="Times New Roman" w:hAnsi="Times New Roman"/>
        </w:rPr>
        <w:t xml:space="preserve"> Monday, </w:t>
      </w:r>
      <w:r w:rsidRPr="006C67EF">
        <w:rPr>
          <w:rFonts w:ascii="Times New Roman" w:hAnsi="Times New Roman"/>
          <w:color w:val="000000"/>
          <w:shd w:val="clear" w:color="auto" w:fill="FFFFFF"/>
        </w:rPr>
        <w:t>25th February 2013</w:t>
      </w:r>
    </w:p>
    <w:p w:rsidR="00442250" w:rsidRPr="006C67EF" w:rsidRDefault="00442250" w:rsidP="001E74E6">
      <w:pPr>
        <w:rPr>
          <w:rFonts w:ascii="Times New Roman" w:hAnsi="Times New Roman"/>
        </w:rPr>
      </w:pPr>
      <w:r w:rsidRPr="006C67EF">
        <w:rPr>
          <w:rFonts w:ascii="Times New Roman" w:hAnsi="Times New Roman"/>
        </w:rPr>
        <w:t xml:space="preserve">For more information, please follow the link below:                                                  </w:t>
      </w:r>
      <w:hyperlink r:id="rId30" w:history="1">
        <w:r w:rsidRPr="006C67EF">
          <w:rPr>
            <w:rStyle w:val="Hyperlink"/>
            <w:rFonts w:ascii="Times New Roman" w:hAnsi="Times New Roman"/>
          </w:rPr>
          <w:t>http://www.emeraldinsight.com/authors/writing/calls.htm?id=4174</w:t>
        </w:r>
      </w:hyperlink>
    </w:p>
    <w:p w:rsidR="00442250" w:rsidRPr="006C67EF" w:rsidRDefault="00442250" w:rsidP="00442250">
      <w:pPr>
        <w:jc w:val="both"/>
        <w:rPr>
          <w:rFonts w:ascii="Times New Roman" w:hAnsi="Times New Roman"/>
          <w:b/>
          <w:i/>
          <w:color w:val="00B050"/>
          <w:sz w:val="28"/>
          <w:szCs w:val="28"/>
          <w:u w:val="single"/>
        </w:rPr>
      </w:pPr>
    </w:p>
    <w:p w:rsidR="00442250" w:rsidRPr="00F32B2E" w:rsidRDefault="00442250" w:rsidP="00442250">
      <w:pPr>
        <w:jc w:val="both"/>
        <w:rPr>
          <w:rFonts w:ascii="Times New Roman" w:hAnsi="Times New Roman"/>
          <w:b/>
          <w:color w:val="00B050"/>
          <w:sz w:val="28"/>
          <w:szCs w:val="28"/>
          <w:u w:val="single"/>
        </w:rPr>
      </w:pPr>
      <w:r w:rsidRPr="00F32B2E">
        <w:rPr>
          <w:rFonts w:ascii="Times New Roman" w:hAnsi="Times New Roman"/>
          <w:b/>
          <w:color w:val="00B050"/>
          <w:sz w:val="28"/>
          <w:szCs w:val="28"/>
          <w:u w:val="single"/>
        </w:rPr>
        <w:t>Journal of Social Marketing</w:t>
      </w:r>
    </w:p>
    <w:p w:rsidR="00442250" w:rsidRPr="006C67EF" w:rsidRDefault="00442250" w:rsidP="00442250">
      <w:pPr>
        <w:pStyle w:val="Heading1"/>
        <w:shd w:val="clear" w:color="auto" w:fill="FFFFFF"/>
        <w:spacing w:before="135" w:after="60"/>
        <w:rPr>
          <w:rFonts w:ascii="Times New Roman" w:hAnsi="Times New Roman"/>
          <w:color w:val="auto"/>
          <w:sz w:val="22"/>
          <w:szCs w:val="22"/>
        </w:rPr>
      </w:pPr>
      <w:r w:rsidRPr="006C67EF">
        <w:rPr>
          <w:rFonts w:ascii="Times New Roman" w:hAnsi="Times New Roman"/>
          <w:color w:val="auto"/>
          <w:sz w:val="22"/>
          <w:szCs w:val="22"/>
        </w:rPr>
        <w:t>Special issue on: Social Marketing: ''New Ideas, Fresh Thinking''.</w:t>
      </w:r>
    </w:p>
    <w:p w:rsidR="00442250" w:rsidRPr="006C67EF" w:rsidRDefault="00442250" w:rsidP="00442250">
      <w:pPr>
        <w:pStyle w:val="NormalWeb"/>
        <w:shd w:val="clear" w:color="auto" w:fill="FFFFFF"/>
        <w:spacing w:line="276" w:lineRule="auto"/>
        <w:rPr>
          <w:color w:val="000000"/>
          <w:sz w:val="22"/>
          <w:szCs w:val="22"/>
        </w:rPr>
      </w:pPr>
      <w:r w:rsidRPr="006C67EF">
        <w:rPr>
          <w:color w:val="000000"/>
          <w:sz w:val="22"/>
          <w:szCs w:val="22"/>
        </w:rPr>
        <w:t>Manuscript submissions examining (but not restricted to) the following topics are encouraged:</w:t>
      </w:r>
    </w:p>
    <w:p w:rsidR="00442250" w:rsidRPr="006C67EF" w:rsidRDefault="00442250" w:rsidP="00442250">
      <w:pPr>
        <w:pStyle w:val="NormalWeb"/>
        <w:shd w:val="clear" w:color="auto" w:fill="FFFFFF"/>
        <w:spacing w:line="276" w:lineRule="auto"/>
        <w:rPr>
          <w:color w:val="000000"/>
          <w:sz w:val="22"/>
          <w:szCs w:val="22"/>
        </w:rPr>
      </w:pPr>
      <w:r w:rsidRPr="006C67EF">
        <w:rPr>
          <w:color w:val="000000"/>
          <w:sz w:val="22"/>
          <w:szCs w:val="22"/>
        </w:rPr>
        <w:t>• Use of alternative theories and models in social marketing</w:t>
      </w:r>
      <w:r w:rsidRPr="006C67EF">
        <w:rPr>
          <w:rStyle w:val="apple-converted-space"/>
          <w:color w:val="000000"/>
          <w:sz w:val="22"/>
          <w:szCs w:val="22"/>
        </w:rPr>
        <w:t> </w:t>
      </w:r>
      <w:r w:rsidRPr="006C67EF">
        <w:rPr>
          <w:color w:val="000000"/>
          <w:sz w:val="22"/>
          <w:szCs w:val="22"/>
        </w:rPr>
        <w:br/>
        <w:t>• Innovative research methods in social marketing</w:t>
      </w:r>
      <w:r w:rsidRPr="006C67EF">
        <w:rPr>
          <w:color w:val="000000"/>
          <w:sz w:val="22"/>
          <w:szCs w:val="22"/>
        </w:rPr>
        <w:br/>
        <w:t>• Social marketing in new contexts</w:t>
      </w:r>
      <w:r w:rsidRPr="006C67EF">
        <w:rPr>
          <w:color w:val="000000"/>
          <w:sz w:val="22"/>
          <w:szCs w:val="22"/>
        </w:rPr>
        <w:br/>
        <w:t>• Critical social marketing</w:t>
      </w:r>
      <w:r w:rsidRPr="006C67EF">
        <w:rPr>
          <w:color w:val="000000"/>
          <w:sz w:val="22"/>
          <w:szCs w:val="22"/>
        </w:rPr>
        <w:br/>
        <w:t>• Critical and reflexive discourse in social marketing</w:t>
      </w:r>
      <w:r w:rsidRPr="006C67EF">
        <w:rPr>
          <w:color w:val="000000"/>
          <w:sz w:val="22"/>
          <w:szCs w:val="22"/>
        </w:rPr>
        <w:br/>
        <w:t>• Rethinking the social marketing mix</w:t>
      </w:r>
      <w:r w:rsidRPr="006C67EF">
        <w:rPr>
          <w:color w:val="000000"/>
          <w:sz w:val="22"/>
          <w:szCs w:val="22"/>
        </w:rPr>
        <w:br/>
        <w:t>• Upstream social marketing</w:t>
      </w:r>
      <w:r w:rsidRPr="006C67EF">
        <w:rPr>
          <w:color w:val="000000"/>
          <w:sz w:val="22"/>
          <w:szCs w:val="22"/>
        </w:rPr>
        <w:br/>
        <w:t>• Social marketing pedagogy</w:t>
      </w:r>
    </w:p>
    <w:p w:rsidR="00442250" w:rsidRPr="006C67EF" w:rsidRDefault="00442250" w:rsidP="00442250">
      <w:pPr>
        <w:pStyle w:val="NormalWeb"/>
        <w:shd w:val="clear" w:color="auto" w:fill="FFFFFF"/>
        <w:spacing w:line="276" w:lineRule="auto"/>
        <w:rPr>
          <w:color w:val="000000"/>
          <w:sz w:val="22"/>
          <w:szCs w:val="22"/>
        </w:rPr>
      </w:pPr>
      <w:r w:rsidRPr="006C67EF">
        <w:rPr>
          <w:color w:val="000000"/>
          <w:sz w:val="22"/>
          <w:szCs w:val="22"/>
        </w:rPr>
        <w:t>This special issue of the Journal of Social Marketing will feature 5 published papers which introduce new ideas and fresh thinking into the field. </w:t>
      </w:r>
    </w:p>
    <w:p w:rsidR="00442250" w:rsidRPr="006C67EF" w:rsidRDefault="00442250" w:rsidP="00442250">
      <w:pPr>
        <w:pStyle w:val="Heading5"/>
        <w:shd w:val="clear" w:color="auto" w:fill="FFFFFF"/>
        <w:rPr>
          <w:rFonts w:ascii="Times New Roman" w:hAnsi="Times New Roman" w:cs="Times New Roman"/>
          <w:color w:val="000000"/>
        </w:rPr>
      </w:pPr>
      <w:r w:rsidRPr="006C67EF">
        <w:rPr>
          <w:rFonts w:ascii="Times New Roman" w:eastAsia="Times New Roman" w:hAnsi="Times New Roman" w:cs="Times New Roman"/>
          <w:b/>
          <w:color w:val="auto"/>
        </w:rPr>
        <w:lastRenderedPageBreak/>
        <w:t>Special Issue Editor:</w:t>
      </w:r>
      <w:r w:rsidRPr="006C67EF">
        <w:rPr>
          <w:rFonts w:ascii="Times New Roman" w:eastAsia="Times New Roman" w:hAnsi="Times New Roman" w:cs="Times New Roman"/>
          <w:color w:val="auto"/>
        </w:rPr>
        <w:t xml:space="preserve"> </w:t>
      </w:r>
      <w:r w:rsidRPr="006C67EF">
        <w:rPr>
          <w:rFonts w:ascii="Times New Roman" w:hAnsi="Times New Roman" w:cs="Times New Roman"/>
          <w:color w:val="000000"/>
        </w:rPr>
        <w:t>Ross Gordon</w:t>
      </w:r>
    </w:p>
    <w:p w:rsidR="00442250" w:rsidRPr="006C67EF" w:rsidRDefault="00442250" w:rsidP="00442250">
      <w:pPr>
        <w:rPr>
          <w:rFonts w:ascii="Times New Roman" w:hAnsi="Times New Roman"/>
          <w:sz w:val="2"/>
          <w:szCs w:val="2"/>
        </w:rPr>
      </w:pPr>
    </w:p>
    <w:p w:rsidR="00442250" w:rsidRPr="006C67EF" w:rsidRDefault="00442250" w:rsidP="00442250">
      <w:pPr>
        <w:rPr>
          <w:rStyle w:val="Strong"/>
          <w:rFonts w:ascii="Times New Roman" w:hAnsi="Times New Roman"/>
        </w:rPr>
      </w:pPr>
      <w:r w:rsidRPr="006C67EF">
        <w:rPr>
          <w:rStyle w:val="Strong"/>
          <w:rFonts w:ascii="Times New Roman" w:hAnsi="Times New Roman"/>
        </w:rPr>
        <w:t>Submissions of papers:</w:t>
      </w:r>
    </w:p>
    <w:p w:rsidR="00442250" w:rsidRPr="006C67EF" w:rsidRDefault="00F32B2E" w:rsidP="00442250">
      <w:pPr>
        <w:shd w:val="clear" w:color="auto" w:fill="FFFFFF"/>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For the</w:t>
      </w:r>
      <w:r w:rsidR="00442250" w:rsidRPr="006C67EF">
        <w:rPr>
          <w:rFonts w:ascii="Times New Roman" w:eastAsia="Times New Roman" w:hAnsi="Times New Roman"/>
          <w:color w:val="000000"/>
        </w:rPr>
        <w:t xml:space="preserve"> s</w:t>
      </w:r>
      <w:r>
        <w:rPr>
          <w:rFonts w:ascii="Times New Roman" w:eastAsia="Times New Roman" w:hAnsi="Times New Roman"/>
          <w:color w:val="000000"/>
        </w:rPr>
        <w:t>ubmission process, please, visit</w:t>
      </w:r>
      <w:r w:rsidR="00442250" w:rsidRPr="006C67EF">
        <w:rPr>
          <w:rFonts w:ascii="Times New Roman" w:eastAsia="Times New Roman" w:hAnsi="Times New Roman"/>
          <w:color w:val="000000"/>
        </w:rPr>
        <w:br/>
      </w:r>
      <w:hyperlink r:id="rId31" w:history="1">
        <w:r w:rsidR="00442250" w:rsidRPr="006C67EF">
          <w:rPr>
            <w:rFonts w:ascii="Times New Roman" w:eastAsia="Times New Roman" w:hAnsi="Times New Roman"/>
            <w:color w:val="0000D9"/>
            <w:u w:val="single"/>
          </w:rPr>
          <w:t>http://www.emeraldinsight.com/products/journals/journals.htm?id=jsocm</w:t>
        </w:r>
      </w:hyperlink>
      <w:r w:rsidR="00442250" w:rsidRPr="006C67EF">
        <w:rPr>
          <w:rFonts w:ascii="Times New Roman" w:eastAsia="Times New Roman" w:hAnsi="Times New Roman"/>
          <w:color w:val="000000"/>
        </w:rPr>
        <w:t xml:space="preserve">. </w:t>
      </w:r>
      <w:hyperlink r:id="rId32" w:history="1">
        <w:r w:rsidR="00442250" w:rsidRPr="006C67EF">
          <w:rPr>
            <w:rFonts w:ascii="Times New Roman" w:eastAsia="Times New Roman" w:hAnsi="Times New Roman"/>
            <w:color w:val="0000D9"/>
            <w:u w:val="single"/>
          </w:rPr>
          <w:t>http://mc.manuscriptcentral.com/jsocm</w:t>
        </w:r>
      </w:hyperlink>
      <w:r w:rsidR="00442250" w:rsidRPr="006C67EF">
        <w:rPr>
          <w:rFonts w:ascii="Times New Roman" w:eastAsia="Times New Roman" w:hAnsi="Times New Roman"/>
          <w:color w:val="000000"/>
        </w:rPr>
        <w:t xml:space="preserve">. </w:t>
      </w:r>
      <w:hyperlink r:id="rId33" w:history="1">
        <w:r w:rsidR="00442250" w:rsidRPr="006C67EF">
          <w:rPr>
            <w:rFonts w:ascii="Times New Roman" w:eastAsia="Times New Roman" w:hAnsi="Times New Roman"/>
            <w:color w:val="0000D9"/>
            <w:u w:val="single"/>
          </w:rPr>
          <w:t>http://www.emeraldinsight.com/products/journals/journals.htm?id=jsocm</w:t>
        </w:r>
      </w:hyperlink>
      <w:r w:rsidR="00442250" w:rsidRPr="006C67EF">
        <w:rPr>
          <w:rFonts w:ascii="Times New Roman" w:eastAsia="Times New Roman" w:hAnsi="Times New Roman"/>
          <w:color w:val="000000"/>
        </w:rPr>
        <w:t>. The deadline for submissions is </w:t>
      </w:r>
      <w:r w:rsidR="00442250" w:rsidRPr="006C67EF">
        <w:rPr>
          <w:rFonts w:ascii="Times New Roman" w:eastAsia="Times New Roman" w:hAnsi="Times New Roman"/>
          <w:b/>
          <w:bCs/>
          <w:color w:val="000000"/>
        </w:rPr>
        <w:t>31st January 2013</w:t>
      </w:r>
      <w:r w:rsidR="00442250" w:rsidRPr="006C67EF">
        <w:rPr>
          <w:rFonts w:ascii="Times New Roman" w:eastAsia="Times New Roman" w:hAnsi="Times New Roman"/>
          <w:color w:val="000000"/>
        </w:rPr>
        <w:t xml:space="preserve">.                                                                                                                                 </w:t>
      </w:r>
    </w:p>
    <w:p w:rsidR="00442250" w:rsidRPr="006C67EF" w:rsidRDefault="00442250" w:rsidP="00442250">
      <w:pPr>
        <w:rPr>
          <w:rFonts w:ascii="Times New Roman" w:hAnsi="Times New Roman"/>
        </w:rPr>
      </w:pPr>
      <w:r w:rsidRPr="006C67EF">
        <w:rPr>
          <w:rFonts w:ascii="Times New Roman" w:hAnsi="Times New Roman"/>
        </w:rPr>
        <w:t xml:space="preserve">For more information, please follow the link below:                                                  </w:t>
      </w:r>
      <w:hyperlink r:id="rId34" w:history="1">
        <w:r w:rsidRPr="006C67EF">
          <w:rPr>
            <w:rStyle w:val="Hyperlink"/>
            <w:rFonts w:ascii="Times New Roman" w:hAnsi="Times New Roman"/>
          </w:rPr>
          <w:t>http://www.emeraldinsight.com/authors/writing/calls.htm?id=4300</w:t>
        </w:r>
      </w:hyperlink>
    </w:p>
    <w:p w:rsidR="002B505D" w:rsidRPr="006C67EF" w:rsidRDefault="002B505D" w:rsidP="00442250">
      <w:pPr>
        <w:jc w:val="both"/>
        <w:rPr>
          <w:rFonts w:ascii="Times New Roman" w:hAnsi="Times New Roman"/>
          <w:b/>
          <w:i/>
          <w:iCs/>
          <w:color w:val="00B050"/>
          <w:sz w:val="28"/>
          <w:szCs w:val="28"/>
          <w:u w:val="single"/>
        </w:rPr>
      </w:pPr>
    </w:p>
    <w:p w:rsidR="00442250" w:rsidRPr="00F32B2E" w:rsidRDefault="00442250" w:rsidP="00442250">
      <w:pPr>
        <w:jc w:val="both"/>
        <w:rPr>
          <w:rFonts w:ascii="Times New Roman" w:hAnsi="Times New Roman"/>
          <w:b/>
          <w:iCs/>
          <w:color w:val="00B050"/>
          <w:sz w:val="28"/>
          <w:szCs w:val="28"/>
          <w:u w:val="single"/>
        </w:rPr>
      </w:pPr>
      <w:r w:rsidRPr="00F32B2E">
        <w:rPr>
          <w:rFonts w:ascii="Times New Roman" w:hAnsi="Times New Roman"/>
          <w:b/>
          <w:iCs/>
          <w:color w:val="00B050"/>
          <w:sz w:val="28"/>
          <w:szCs w:val="28"/>
          <w:u w:val="single"/>
        </w:rPr>
        <w:t xml:space="preserve">International Journal of Entrepreneurial </w:t>
      </w:r>
      <w:proofErr w:type="spellStart"/>
      <w:r w:rsidRPr="00F32B2E">
        <w:rPr>
          <w:rFonts w:ascii="Times New Roman" w:hAnsi="Times New Roman"/>
          <w:b/>
          <w:iCs/>
          <w:color w:val="00B050"/>
          <w:sz w:val="28"/>
          <w:szCs w:val="28"/>
          <w:u w:val="single"/>
        </w:rPr>
        <w:t>Behaviour</w:t>
      </w:r>
      <w:proofErr w:type="spellEnd"/>
      <w:r w:rsidRPr="00F32B2E">
        <w:rPr>
          <w:rFonts w:ascii="Times New Roman" w:hAnsi="Times New Roman"/>
          <w:b/>
          <w:iCs/>
          <w:color w:val="00B050"/>
          <w:sz w:val="28"/>
          <w:szCs w:val="28"/>
          <w:u w:val="single"/>
        </w:rPr>
        <w:t xml:space="preserve"> &amp; Research</w:t>
      </w:r>
    </w:p>
    <w:p w:rsidR="00442250" w:rsidRPr="006C67EF" w:rsidRDefault="00442250" w:rsidP="00442250">
      <w:pPr>
        <w:pStyle w:val="Heading1"/>
        <w:shd w:val="clear" w:color="auto" w:fill="FFFFFF"/>
        <w:spacing w:before="135" w:after="60"/>
        <w:rPr>
          <w:rFonts w:ascii="Times New Roman" w:hAnsi="Times New Roman"/>
          <w:color w:val="auto"/>
          <w:sz w:val="22"/>
          <w:szCs w:val="22"/>
        </w:rPr>
      </w:pPr>
      <w:r w:rsidRPr="006C67EF">
        <w:rPr>
          <w:rFonts w:ascii="Times New Roman" w:hAnsi="Times New Roman"/>
          <w:color w:val="auto"/>
          <w:sz w:val="22"/>
          <w:szCs w:val="22"/>
        </w:rPr>
        <w:t>Special issue on:</w:t>
      </w:r>
      <w:r w:rsidRPr="006C67EF">
        <w:rPr>
          <w:rFonts w:ascii="Times New Roman" w:hAnsi="Times New Roman"/>
          <w:b w:val="0"/>
          <w:color w:val="auto"/>
          <w:sz w:val="22"/>
          <w:szCs w:val="22"/>
        </w:rPr>
        <w:t xml:space="preserve"> </w:t>
      </w:r>
      <w:r w:rsidRPr="006C67EF">
        <w:rPr>
          <w:rFonts w:ascii="Times New Roman" w:hAnsi="Times New Roman"/>
          <w:color w:val="auto"/>
          <w:sz w:val="22"/>
          <w:szCs w:val="22"/>
        </w:rPr>
        <w:t>Entrepreneurship and Perseverance</w:t>
      </w:r>
    </w:p>
    <w:p w:rsidR="00442250" w:rsidRPr="006C67EF" w:rsidRDefault="00442250" w:rsidP="001E74E6">
      <w:pPr>
        <w:pStyle w:val="NormalWeb"/>
        <w:shd w:val="clear" w:color="auto" w:fill="FFFFFF"/>
        <w:spacing w:line="276" w:lineRule="auto"/>
        <w:jc w:val="both"/>
        <w:rPr>
          <w:color w:val="000000"/>
          <w:sz w:val="22"/>
          <w:szCs w:val="22"/>
        </w:rPr>
      </w:pPr>
      <w:r w:rsidRPr="006C67EF">
        <w:rPr>
          <w:color w:val="000000"/>
          <w:sz w:val="22"/>
          <w:szCs w:val="22"/>
        </w:rPr>
        <w:t>Perseverance is called for when pursuing new ventures. This applies even more currently, with</w:t>
      </w:r>
      <w:proofErr w:type="gramStart"/>
      <w:r w:rsidRPr="006C67EF">
        <w:rPr>
          <w:color w:val="000000"/>
          <w:sz w:val="22"/>
          <w:szCs w:val="22"/>
        </w:rPr>
        <w:t>  economic</w:t>
      </w:r>
      <w:proofErr w:type="gramEnd"/>
      <w:r w:rsidRPr="006C67EF">
        <w:rPr>
          <w:color w:val="000000"/>
          <w:sz w:val="22"/>
          <w:szCs w:val="22"/>
        </w:rPr>
        <w:t xml:space="preserve">, political and environmental crises in many nations across the globe. This special issue seeks to encourage research on entrepreneurial perseverance, defined as the continued striving for entrepreneurial goals in spite of adversity. A small literature on perseverance in the entrepreneurial context is available as a starting point. This literature includes work on strategies to deal with adversity (Cope and Watts, 2000; Shepherd, 2003; Van </w:t>
      </w:r>
      <w:proofErr w:type="spellStart"/>
      <w:r w:rsidRPr="006C67EF">
        <w:rPr>
          <w:color w:val="000000"/>
          <w:sz w:val="22"/>
          <w:szCs w:val="22"/>
        </w:rPr>
        <w:t>Gelderen</w:t>
      </w:r>
      <w:proofErr w:type="spellEnd"/>
      <w:r w:rsidRPr="006C67EF">
        <w:rPr>
          <w:color w:val="000000"/>
          <w:sz w:val="22"/>
          <w:szCs w:val="22"/>
        </w:rPr>
        <w:t xml:space="preserve">, 2012), perseverance as an independent variable (Baum &amp; Locke, 2004; </w:t>
      </w:r>
      <w:proofErr w:type="spellStart"/>
      <w:r w:rsidRPr="006C67EF">
        <w:rPr>
          <w:color w:val="000000"/>
          <w:sz w:val="22"/>
          <w:szCs w:val="22"/>
        </w:rPr>
        <w:t>Markman</w:t>
      </w:r>
      <w:proofErr w:type="spellEnd"/>
      <w:r w:rsidRPr="006C67EF">
        <w:rPr>
          <w:color w:val="000000"/>
          <w:sz w:val="22"/>
          <w:szCs w:val="22"/>
        </w:rPr>
        <w:t xml:space="preserve"> et al., 2005), and perseverance as a dependent variable (</w:t>
      </w:r>
      <w:proofErr w:type="spellStart"/>
      <w:r w:rsidRPr="006C67EF">
        <w:rPr>
          <w:color w:val="000000"/>
          <w:sz w:val="22"/>
          <w:szCs w:val="22"/>
        </w:rPr>
        <w:t>Åstebro</w:t>
      </w:r>
      <w:proofErr w:type="spellEnd"/>
      <w:r w:rsidRPr="006C67EF">
        <w:rPr>
          <w:color w:val="000000"/>
          <w:sz w:val="22"/>
          <w:szCs w:val="22"/>
        </w:rPr>
        <w:t xml:space="preserve"> et al., 2007; </w:t>
      </w:r>
      <w:proofErr w:type="spellStart"/>
      <w:r w:rsidRPr="006C67EF">
        <w:rPr>
          <w:color w:val="000000"/>
          <w:sz w:val="22"/>
          <w:szCs w:val="22"/>
        </w:rPr>
        <w:t>Gimeno</w:t>
      </w:r>
      <w:proofErr w:type="spellEnd"/>
      <w:r w:rsidRPr="006C67EF">
        <w:rPr>
          <w:color w:val="000000"/>
          <w:sz w:val="22"/>
          <w:szCs w:val="22"/>
        </w:rPr>
        <w:t xml:space="preserve"> et al., 1997).</w:t>
      </w:r>
    </w:p>
    <w:p w:rsidR="00442250" w:rsidRPr="006C67EF" w:rsidRDefault="00442250" w:rsidP="001E74E6">
      <w:pPr>
        <w:pStyle w:val="Heading3"/>
        <w:shd w:val="clear" w:color="auto" w:fill="FFFFFF"/>
        <w:spacing w:line="276" w:lineRule="auto"/>
        <w:jc w:val="both"/>
      </w:pPr>
      <w:r w:rsidRPr="006C67EF">
        <w:t>Questions and topics appropriate to this special issue include:</w:t>
      </w:r>
    </w:p>
    <w:p w:rsidR="00442250" w:rsidRPr="006C67EF" w:rsidRDefault="00442250" w:rsidP="001E74E6">
      <w:pPr>
        <w:pStyle w:val="NormalWeb"/>
        <w:shd w:val="clear" w:color="auto" w:fill="FFFFFF"/>
        <w:spacing w:line="276" w:lineRule="auto"/>
        <w:jc w:val="both"/>
        <w:rPr>
          <w:color w:val="000000"/>
          <w:sz w:val="22"/>
          <w:szCs w:val="22"/>
        </w:rPr>
      </w:pPr>
      <w:r w:rsidRPr="006C67EF">
        <w:rPr>
          <w:color w:val="000000"/>
          <w:sz w:val="22"/>
          <w:szCs w:val="22"/>
        </w:rPr>
        <w:t>•How do entrepreneurs deal with the problems, obstacles and challenges that they encounter? We particularly welcome applications of dynamic research methodologies.</w:t>
      </w:r>
    </w:p>
    <w:p w:rsidR="00442250" w:rsidRPr="006C67EF" w:rsidRDefault="00442250" w:rsidP="001E74E6">
      <w:pPr>
        <w:pStyle w:val="NormalWeb"/>
        <w:shd w:val="clear" w:color="auto" w:fill="FFFFFF"/>
        <w:spacing w:line="276" w:lineRule="auto"/>
        <w:jc w:val="both"/>
        <w:rPr>
          <w:color w:val="000000"/>
          <w:sz w:val="22"/>
          <w:szCs w:val="22"/>
        </w:rPr>
      </w:pPr>
      <w:r w:rsidRPr="006C67EF">
        <w:rPr>
          <w:color w:val="000000"/>
          <w:sz w:val="22"/>
          <w:szCs w:val="22"/>
        </w:rPr>
        <w:t>•Which of these strategies are more effective than others, in which contexts, for which tasks, for which persons?</w:t>
      </w:r>
    </w:p>
    <w:p w:rsidR="00442250" w:rsidRPr="006C67EF" w:rsidRDefault="00442250" w:rsidP="001E74E6">
      <w:pPr>
        <w:pStyle w:val="NormalWeb"/>
        <w:shd w:val="clear" w:color="auto" w:fill="FFFFFF"/>
        <w:spacing w:line="276" w:lineRule="auto"/>
        <w:jc w:val="both"/>
        <w:rPr>
          <w:color w:val="000000"/>
          <w:sz w:val="22"/>
          <w:szCs w:val="22"/>
        </w:rPr>
      </w:pPr>
      <w:r w:rsidRPr="006C67EF">
        <w:rPr>
          <w:color w:val="000000"/>
          <w:sz w:val="22"/>
          <w:szCs w:val="22"/>
        </w:rPr>
        <w:t>•What predicts or explains persistence in entrepreneurial pursuits plagued by adversity?</w:t>
      </w:r>
    </w:p>
    <w:p w:rsidR="00442250" w:rsidRPr="006C67EF" w:rsidRDefault="00442250" w:rsidP="001E74E6">
      <w:pPr>
        <w:pStyle w:val="NormalWeb"/>
        <w:shd w:val="clear" w:color="auto" w:fill="FFFFFF"/>
        <w:spacing w:line="276" w:lineRule="auto"/>
        <w:jc w:val="both"/>
        <w:rPr>
          <w:color w:val="000000"/>
          <w:sz w:val="22"/>
          <w:szCs w:val="22"/>
        </w:rPr>
      </w:pPr>
      <w:r w:rsidRPr="006C67EF">
        <w:rPr>
          <w:color w:val="000000"/>
          <w:sz w:val="22"/>
          <w:szCs w:val="22"/>
        </w:rPr>
        <w:t>•What predicts or explains the use of particular perseverance strategies? What is the respective role of task-characteristics, situational characteristics, desperation, and personal attributes?</w:t>
      </w:r>
    </w:p>
    <w:p w:rsidR="00442250" w:rsidRPr="006C67EF" w:rsidRDefault="00442250" w:rsidP="001E74E6">
      <w:pPr>
        <w:pStyle w:val="NormalWeb"/>
        <w:shd w:val="clear" w:color="auto" w:fill="FFFFFF"/>
        <w:spacing w:line="276" w:lineRule="auto"/>
        <w:jc w:val="both"/>
        <w:rPr>
          <w:color w:val="000000"/>
          <w:sz w:val="22"/>
          <w:szCs w:val="22"/>
        </w:rPr>
      </w:pPr>
      <w:r w:rsidRPr="006C67EF">
        <w:rPr>
          <w:color w:val="000000"/>
          <w:sz w:val="22"/>
          <w:szCs w:val="22"/>
        </w:rPr>
        <w:t xml:space="preserve">•What is the effect of personal attributes such as personality traits (resilience, tenacity, willpower, and hardiness), cognitive characteristics, and identity, on persisting in entrepreneurial pursuits </w:t>
      </w:r>
      <w:r w:rsidR="002B505D" w:rsidRPr="006C67EF">
        <w:rPr>
          <w:color w:val="000000"/>
          <w:sz w:val="22"/>
          <w:szCs w:val="22"/>
        </w:rPr>
        <w:t>characterized</w:t>
      </w:r>
      <w:r w:rsidRPr="006C67EF">
        <w:rPr>
          <w:color w:val="000000"/>
          <w:sz w:val="22"/>
          <w:szCs w:val="22"/>
        </w:rPr>
        <w:t xml:space="preserve"> by difficulties and setbacks?</w:t>
      </w:r>
    </w:p>
    <w:p w:rsidR="00442250" w:rsidRPr="006C67EF" w:rsidRDefault="00442250" w:rsidP="001E74E6">
      <w:pPr>
        <w:pStyle w:val="NormalWeb"/>
        <w:shd w:val="clear" w:color="auto" w:fill="FFFFFF"/>
        <w:spacing w:line="276" w:lineRule="auto"/>
        <w:jc w:val="both"/>
        <w:rPr>
          <w:color w:val="000000"/>
          <w:sz w:val="22"/>
          <w:szCs w:val="22"/>
        </w:rPr>
      </w:pPr>
      <w:r w:rsidRPr="006C67EF">
        <w:rPr>
          <w:color w:val="000000"/>
          <w:sz w:val="22"/>
          <w:szCs w:val="22"/>
        </w:rPr>
        <w:lastRenderedPageBreak/>
        <w:t>•To what extent do fun and passion affect entrepreneurial perseverance?</w:t>
      </w:r>
    </w:p>
    <w:p w:rsidR="00442250" w:rsidRPr="006C67EF" w:rsidRDefault="00442250" w:rsidP="001E74E6">
      <w:pPr>
        <w:pStyle w:val="NormalWeb"/>
        <w:shd w:val="clear" w:color="auto" w:fill="FFFFFF"/>
        <w:spacing w:line="276" w:lineRule="auto"/>
        <w:jc w:val="both"/>
        <w:rPr>
          <w:color w:val="000000"/>
          <w:sz w:val="22"/>
          <w:szCs w:val="22"/>
        </w:rPr>
      </w:pPr>
      <w:r w:rsidRPr="006C67EF">
        <w:rPr>
          <w:color w:val="000000"/>
          <w:sz w:val="22"/>
          <w:szCs w:val="22"/>
        </w:rPr>
        <w:t>•Contextual analyses of perseverance: How do environmental conditions affect perseverance, such as poor economic conditions, limited social mobility, and lack of employment opportunities?</w:t>
      </w:r>
    </w:p>
    <w:p w:rsidR="00442250" w:rsidRPr="006C67EF" w:rsidRDefault="00442250" w:rsidP="001E74E6">
      <w:pPr>
        <w:pStyle w:val="NormalWeb"/>
        <w:shd w:val="clear" w:color="auto" w:fill="FFFFFF"/>
        <w:spacing w:line="276" w:lineRule="auto"/>
        <w:jc w:val="both"/>
        <w:rPr>
          <w:color w:val="000000"/>
          <w:sz w:val="22"/>
          <w:szCs w:val="22"/>
        </w:rPr>
      </w:pPr>
      <w:r w:rsidRPr="006C67EF">
        <w:rPr>
          <w:color w:val="000000"/>
          <w:sz w:val="22"/>
          <w:szCs w:val="22"/>
        </w:rPr>
        <w:t xml:space="preserve">•What explains the establishment of highly difficult, adversity-entailing goals? Who, and under what conditions, are people </w:t>
      </w:r>
      <w:r w:rsidR="002B505D" w:rsidRPr="006C67EF">
        <w:rPr>
          <w:color w:val="000000"/>
          <w:sz w:val="22"/>
          <w:szCs w:val="22"/>
        </w:rPr>
        <w:t>energized</w:t>
      </w:r>
      <w:r w:rsidRPr="006C67EF">
        <w:rPr>
          <w:color w:val="000000"/>
          <w:sz w:val="22"/>
          <w:szCs w:val="22"/>
        </w:rPr>
        <w:t xml:space="preserve"> by adversity?</w:t>
      </w:r>
    </w:p>
    <w:p w:rsidR="00442250" w:rsidRPr="006C67EF" w:rsidRDefault="00442250" w:rsidP="001E74E6">
      <w:pPr>
        <w:pStyle w:val="NormalWeb"/>
        <w:shd w:val="clear" w:color="auto" w:fill="FFFFFF"/>
        <w:spacing w:line="276" w:lineRule="auto"/>
        <w:jc w:val="both"/>
        <w:rPr>
          <w:color w:val="000000"/>
          <w:sz w:val="22"/>
          <w:szCs w:val="22"/>
        </w:rPr>
      </w:pPr>
      <w:r w:rsidRPr="006C67EF">
        <w:rPr>
          <w:color w:val="000000"/>
          <w:sz w:val="22"/>
          <w:szCs w:val="22"/>
        </w:rPr>
        <w:t>•The optimum level of perseverance, between giving up too easily and too late (escalation of commitment)</w:t>
      </w:r>
    </w:p>
    <w:p w:rsidR="00442250" w:rsidRPr="006C67EF" w:rsidRDefault="00442250" w:rsidP="001E74E6">
      <w:pPr>
        <w:pStyle w:val="NormalWeb"/>
        <w:shd w:val="clear" w:color="auto" w:fill="FFFFFF"/>
        <w:spacing w:line="276" w:lineRule="auto"/>
        <w:jc w:val="both"/>
        <w:rPr>
          <w:color w:val="000000"/>
          <w:sz w:val="22"/>
          <w:szCs w:val="22"/>
        </w:rPr>
      </w:pPr>
      <w:r w:rsidRPr="006C67EF">
        <w:rPr>
          <w:color w:val="000000"/>
          <w:sz w:val="22"/>
          <w:szCs w:val="22"/>
        </w:rPr>
        <w:t>•Team dynamics in relation to entrepreneurial perseverance</w:t>
      </w:r>
    </w:p>
    <w:p w:rsidR="00442250" w:rsidRPr="006C67EF" w:rsidRDefault="00442250" w:rsidP="001E74E6">
      <w:pPr>
        <w:pStyle w:val="NormalWeb"/>
        <w:shd w:val="clear" w:color="auto" w:fill="FFFFFF"/>
        <w:spacing w:line="276" w:lineRule="auto"/>
        <w:jc w:val="both"/>
        <w:rPr>
          <w:color w:val="000000"/>
          <w:sz w:val="22"/>
          <w:szCs w:val="22"/>
        </w:rPr>
      </w:pPr>
      <w:r w:rsidRPr="006C67EF">
        <w:rPr>
          <w:color w:val="000000"/>
          <w:sz w:val="22"/>
          <w:szCs w:val="22"/>
        </w:rPr>
        <w:t>•Affect regulation in dealing with obstacles, setbacks and challenges in the pursuit of entrepreneurial ventures</w:t>
      </w:r>
    </w:p>
    <w:p w:rsidR="00442250" w:rsidRPr="006C67EF" w:rsidRDefault="00442250" w:rsidP="001E74E6">
      <w:pPr>
        <w:pStyle w:val="NormalWeb"/>
        <w:shd w:val="clear" w:color="auto" w:fill="FFFFFF"/>
        <w:spacing w:line="276" w:lineRule="auto"/>
        <w:jc w:val="both"/>
        <w:rPr>
          <w:color w:val="000000"/>
          <w:sz w:val="22"/>
          <w:szCs w:val="22"/>
        </w:rPr>
      </w:pPr>
      <w:r w:rsidRPr="006C67EF">
        <w:rPr>
          <w:color w:val="000000"/>
          <w:sz w:val="22"/>
          <w:szCs w:val="22"/>
        </w:rPr>
        <w:t xml:space="preserve">•The relationship between perseverance and learning: persevering to learn, learning to persevere. How to </w:t>
      </w:r>
      <w:r w:rsidR="002B505D" w:rsidRPr="006C67EF">
        <w:rPr>
          <w:color w:val="000000"/>
          <w:sz w:val="22"/>
          <w:szCs w:val="22"/>
        </w:rPr>
        <w:t>maximize</w:t>
      </w:r>
      <w:r w:rsidRPr="006C67EF">
        <w:rPr>
          <w:color w:val="000000"/>
          <w:sz w:val="22"/>
          <w:szCs w:val="22"/>
        </w:rPr>
        <w:t xml:space="preserve"> the learning potential from dealing with adversity</w:t>
      </w:r>
    </w:p>
    <w:p w:rsidR="00442250" w:rsidRPr="006C67EF" w:rsidRDefault="00442250" w:rsidP="001E74E6">
      <w:pPr>
        <w:pStyle w:val="NormalWeb"/>
        <w:shd w:val="clear" w:color="auto" w:fill="FFFFFF"/>
        <w:spacing w:line="276" w:lineRule="auto"/>
        <w:jc w:val="both"/>
        <w:rPr>
          <w:color w:val="000000"/>
          <w:sz w:val="22"/>
          <w:szCs w:val="22"/>
        </w:rPr>
      </w:pPr>
      <w:r w:rsidRPr="006C67EF">
        <w:rPr>
          <w:color w:val="000000"/>
          <w:sz w:val="22"/>
          <w:szCs w:val="22"/>
        </w:rPr>
        <w:t>•Can perseverance be acquired, developed or trained?</w:t>
      </w:r>
    </w:p>
    <w:p w:rsidR="00442250" w:rsidRPr="006C67EF" w:rsidRDefault="00442250" w:rsidP="001E74E6">
      <w:pPr>
        <w:pStyle w:val="NormalWeb"/>
        <w:shd w:val="clear" w:color="auto" w:fill="FFFFFF"/>
        <w:spacing w:line="276" w:lineRule="auto"/>
        <w:jc w:val="both"/>
        <w:rPr>
          <w:color w:val="000000"/>
          <w:sz w:val="22"/>
          <w:szCs w:val="22"/>
        </w:rPr>
      </w:pPr>
      <w:r w:rsidRPr="006C67EF">
        <w:rPr>
          <w:color w:val="000000"/>
          <w:sz w:val="22"/>
          <w:szCs w:val="22"/>
        </w:rPr>
        <w:t>•Is perseverance in the entrepreneurial context different from perseverance in other contexts?</w:t>
      </w:r>
    </w:p>
    <w:p w:rsidR="00442250" w:rsidRPr="006C67EF" w:rsidRDefault="00442250" w:rsidP="001E74E6">
      <w:pPr>
        <w:jc w:val="both"/>
        <w:rPr>
          <w:rFonts w:ascii="Times New Roman" w:eastAsia="Times New Roman" w:hAnsi="Times New Roman"/>
        </w:rPr>
      </w:pPr>
      <w:r w:rsidRPr="006C67EF">
        <w:rPr>
          <w:rFonts w:ascii="Times New Roman" w:eastAsia="Times New Roman" w:hAnsi="Times New Roman"/>
          <w:b/>
        </w:rPr>
        <w:t>Special Issue Editor:</w:t>
      </w:r>
      <w:r w:rsidRPr="006C67EF">
        <w:rPr>
          <w:rFonts w:ascii="Times New Roman" w:eastAsia="Times New Roman" w:hAnsi="Times New Roman"/>
        </w:rPr>
        <w:t xml:space="preserve"> </w:t>
      </w:r>
      <w:r w:rsidRPr="006C67EF">
        <w:rPr>
          <w:rFonts w:ascii="Times New Roman" w:hAnsi="Times New Roman"/>
          <w:color w:val="000000"/>
          <w:shd w:val="clear" w:color="auto" w:fill="FFFFFF"/>
        </w:rPr>
        <w:t xml:space="preserve">Marco van </w:t>
      </w:r>
      <w:proofErr w:type="spellStart"/>
      <w:r w:rsidRPr="006C67EF">
        <w:rPr>
          <w:rFonts w:ascii="Times New Roman" w:hAnsi="Times New Roman"/>
          <w:color w:val="000000"/>
          <w:shd w:val="clear" w:color="auto" w:fill="FFFFFF"/>
        </w:rPr>
        <w:t>Gelderen</w:t>
      </w:r>
      <w:proofErr w:type="spellEnd"/>
    </w:p>
    <w:p w:rsidR="00442250" w:rsidRPr="006C67EF" w:rsidRDefault="00442250" w:rsidP="001E74E6">
      <w:pPr>
        <w:rPr>
          <w:rStyle w:val="Strong"/>
          <w:rFonts w:ascii="Times New Roman" w:hAnsi="Times New Roman"/>
        </w:rPr>
      </w:pPr>
      <w:r w:rsidRPr="006C67EF">
        <w:rPr>
          <w:rStyle w:val="Strong"/>
          <w:rFonts w:ascii="Times New Roman" w:hAnsi="Times New Roman"/>
        </w:rPr>
        <w:t>Submissions of papers:</w:t>
      </w:r>
    </w:p>
    <w:p w:rsidR="00442250" w:rsidRPr="006C67EF" w:rsidRDefault="00442250" w:rsidP="001E74E6">
      <w:pPr>
        <w:rPr>
          <w:rFonts w:ascii="Times New Roman" w:hAnsi="Times New Roman"/>
        </w:rPr>
      </w:pPr>
      <w:r w:rsidRPr="006C67EF">
        <w:rPr>
          <w:rFonts w:ascii="Times New Roman" w:hAnsi="Times New Roman"/>
          <w:color w:val="000000"/>
          <w:shd w:val="clear" w:color="auto" w:fill="FFFFFF"/>
        </w:rPr>
        <w:t xml:space="preserve">For more information about submission guidelines, please visit the special issue editor at: m.vangelderen@massey.ac.nz </w:t>
      </w:r>
    </w:p>
    <w:p w:rsidR="00442250" w:rsidRPr="006C67EF" w:rsidRDefault="00442250" w:rsidP="001E74E6">
      <w:pPr>
        <w:rPr>
          <w:rFonts w:ascii="Times New Roman" w:hAnsi="Times New Roman"/>
        </w:rPr>
      </w:pPr>
      <w:r w:rsidRPr="006C67EF">
        <w:rPr>
          <w:rFonts w:ascii="Times New Roman" w:hAnsi="Times New Roman"/>
          <w:b/>
        </w:rPr>
        <w:t>Deadline for submissions:</w:t>
      </w:r>
      <w:r w:rsidRPr="006C67EF">
        <w:rPr>
          <w:rFonts w:ascii="Times New Roman" w:hAnsi="Times New Roman"/>
        </w:rPr>
        <w:t xml:space="preserve"> Friday, 1st </w:t>
      </w:r>
      <w:r w:rsidRPr="006C67EF">
        <w:rPr>
          <w:rFonts w:ascii="Times New Roman" w:hAnsi="Times New Roman"/>
          <w:bCs/>
          <w:color w:val="000000"/>
        </w:rPr>
        <w:t>February, 2013</w:t>
      </w:r>
    </w:p>
    <w:p w:rsidR="00442250" w:rsidRPr="006C67EF" w:rsidRDefault="00442250" w:rsidP="00442250">
      <w:pPr>
        <w:rPr>
          <w:rFonts w:ascii="Times New Roman" w:hAnsi="Times New Roman"/>
        </w:rPr>
      </w:pPr>
      <w:r w:rsidRPr="006C67EF">
        <w:rPr>
          <w:rFonts w:ascii="Times New Roman" w:hAnsi="Times New Roman"/>
        </w:rPr>
        <w:t xml:space="preserve">For more information, please follow the link below:                                                  </w:t>
      </w:r>
      <w:hyperlink r:id="rId35" w:history="1">
        <w:r w:rsidRPr="006C67EF">
          <w:rPr>
            <w:rStyle w:val="Hyperlink"/>
            <w:rFonts w:ascii="Times New Roman" w:hAnsi="Times New Roman"/>
          </w:rPr>
          <w:t>http://www.emeraldinsight.com/authors/writing/calls.htm?id=3578</w:t>
        </w:r>
      </w:hyperlink>
    </w:p>
    <w:p w:rsidR="001E74E6" w:rsidRPr="006C67EF" w:rsidRDefault="001E74E6" w:rsidP="00FA571F">
      <w:pPr>
        <w:shd w:val="clear" w:color="auto" w:fill="FFFFFF"/>
        <w:spacing w:after="0" w:line="240" w:lineRule="auto"/>
        <w:rPr>
          <w:rFonts w:ascii="Times New Roman" w:hAnsi="Times New Roman"/>
          <w:b/>
          <w:bCs/>
          <w:i/>
          <w:color w:val="00B050"/>
          <w:sz w:val="28"/>
          <w:szCs w:val="28"/>
          <w:u w:val="single"/>
        </w:rPr>
      </w:pPr>
    </w:p>
    <w:p w:rsidR="005B1460" w:rsidRPr="006C67EF" w:rsidRDefault="002E51F6" w:rsidP="00FA571F">
      <w:pPr>
        <w:shd w:val="clear" w:color="auto" w:fill="FFFFFF"/>
        <w:spacing w:after="0" w:line="240" w:lineRule="auto"/>
        <w:rPr>
          <w:rFonts w:ascii="Times New Roman" w:hAnsi="Times New Roman"/>
          <w:b/>
          <w:bCs/>
          <w:color w:val="00B050"/>
          <w:sz w:val="24"/>
          <w:szCs w:val="24"/>
          <w:shd w:val="pct15" w:color="auto" w:fill="FFFFFF"/>
        </w:rPr>
      </w:pPr>
      <w:r w:rsidRPr="002E51F6">
        <w:rPr>
          <w:rFonts w:ascii="Times New Roman" w:hAnsi="Times New Roman"/>
          <w:noProof/>
          <w:lang w:eastAsia="en-US"/>
        </w:rPr>
        <w:pict>
          <v:shape id="_x0000_s1034" type="#_x0000_t202" style="position:absolute;margin-left:0;margin-top:11.7pt;width:468pt;height:27.9pt;z-index:251659776" fillcolor="silver">
            <v:textbox>
              <w:txbxContent>
                <w:p w:rsidR="005976C7" w:rsidRPr="003E188B" w:rsidRDefault="005976C7" w:rsidP="003E188B">
                  <w:pPr>
                    <w:jc w:val="center"/>
                    <w:rPr>
                      <w:rFonts w:ascii="Times New Roman" w:hAnsi="Times New Roman"/>
                      <w:sz w:val="28"/>
                      <w:szCs w:val="28"/>
                    </w:rPr>
                  </w:pPr>
                  <w:r w:rsidRPr="003E188B">
                    <w:rPr>
                      <w:rFonts w:ascii="Times New Roman" w:hAnsi="Times New Roman"/>
                      <w:sz w:val="28"/>
                      <w:szCs w:val="28"/>
                    </w:rPr>
                    <w:t>Research &amp; Teaching Support</w:t>
                  </w:r>
                  <w:r>
                    <w:rPr>
                      <w:rFonts w:ascii="Times New Roman" w:hAnsi="Times New Roman"/>
                      <w:sz w:val="28"/>
                      <w:szCs w:val="28"/>
                    </w:rPr>
                    <w:t xml:space="preserve"> (Articles and Case Studies)</w:t>
                  </w:r>
                </w:p>
              </w:txbxContent>
            </v:textbox>
          </v:shape>
        </w:pict>
      </w: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7D222D">
      <w:pPr>
        <w:shd w:val="clear" w:color="auto" w:fill="FFFFFF"/>
        <w:spacing w:after="0" w:line="240" w:lineRule="auto"/>
        <w:rPr>
          <w:rFonts w:ascii="Times New Roman" w:hAnsi="Times New Roman"/>
          <w:b/>
          <w:bCs/>
          <w:color w:val="333333"/>
          <w:sz w:val="18"/>
          <w:szCs w:val="18"/>
        </w:rPr>
      </w:pPr>
    </w:p>
    <w:p w:rsidR="005B1460" w:rsidRPr="006C67EF" w:rsidRDefault="005B1460" w:rsidP="007D222D">
      <w:pPr>
        <w:shd w:val="clear" w:color="auto" w:fill="FFFFFF"/>
        <w:spacing w:after="0" w:line="240" w:lineRule="auto"/>
        <w:rPr>
          <w:rFonts w:ascii="Times New Roman" w:hAnsi="Times New Roman"/>
          <w:b/>
          <w:bCs/>
          <w:color w:val="333333"/>
          <w:sz w:val="24"/>
          <w:szCs w:val="24"/>
        </w:rPr>
      </w:pPr>
      <w:r w:rsidRPr="006C67EF">
        <w:rPr>
          <w:rFonts w:ascii="Times New Roman" w:hAnsi="Times New Roman"/>
          <w:b/>
          <w:bCs/>
          <w:color w:val="333333"/>
          <w:sz w:val="24"/>
          <w:szCs w:val="24"/>
        </w:rPr>
        <w:t xml:space="preserve">The </w:t>
      </w:r>
      <w:proofErr w:type="gramStart"/>
      <w:r w:rsidRPr="006C67EF">
        <w:rPr>
          <w:rFonts w:ascii="Times New Roman" w:hAnsi="Times New Roman"/>
          <w:b/>
          <w:bCs/>
          <w:color w:val="333333"/>
          <w:sz w:val="24"/>
          <w:szCs w:val="24"/>
        </w:rPr>
        <w:t>following  articles</w:t>
      </w:r>
      <w:proofErr w:type="gramEnd"/>
      <w:r w:rsidRPr="006C67EF">
        <w:rPr>
          <w:rFonts w:ascii="Times New Roman" w:hAnsi="Times New Roman"/>
          <w:b/>
          <w:bCs/>
          <w:color w:val="333333"/>
          <w:sz w:val="24"/>
          <w:szCs w:val="24"/>
        </w:rPr>
        <w:t xml:space="preserve">  might be useful to be used  in your lecture:</w:t>
      </w:r>
    </w:p>
    <w:p w:rsidR="00F27B7B" w:rsidRPr="006C67EF" w:rsidRDefault="005B1460" w:rsidP="00F5064E">
      <w:pPr>
        <w:shd w:val="clear" w:color="auto" w:fill="FFFFFF"/>
        <w:spacing w:after="0"/>
        <w:jc w:val="both"/>
        <w:rPr>
          <w:rFonts w:ascii="Times New Roman" w:eastAsia="Arial Unicode MS" w:hAnsi="Times New Roman"/>
        </w:rPr>
      </w:pPr>
      <w:r w:rsidRPr="006C67EF">
        <w:rPr>
          <w:rFonts w:ascii="Times New Roman" w:eastAsia="Arial Unicode MS" w:hAnsi="Times New Roman"/>
          <w:color w:val="000000"/>
          <w:sz w:val="20"/>
          <w:szCs w:val="20"/>
        </w:rPr>
        <w:br/>
      </w:r>
    </w:p>
    <w:p w:rsidR="00F27B7B" w:rsidRPr="006C67EF" w:rsidRDefault="00F27B7B" w:rsidP="00F27B7B">
      <w:pPr>
        <w:shd w:val="clear" w:color="auto" w:fill="FFFFFF"/>
        <w:spacing w:after="0"/>
        <w:rPr>
          <w:rFonts w:ascii="Times New Roman" w:eastAsia="Arial Unicode MS" w:hAnsi="Times New Roman"/>
          <w:b/>
          <w:color w:val="000000"/>
        </w:rPr>
      </w:pPr>
      <w:r w:rsidRPr="006C67EF">
        <w:rPr>
          <w:rFonts w:ascii="Times New Roman" w:eastAsia="Arial Unicode MS" w:hAnsi="Times New Roman"/>
          <w:b/>
          <w:color w:val="000000"/>
        </w:rPr>
        <w:t xml:space="preserve">Rethinking the Relationship </w:t>
      </w:r>
      <w:r w:rsidR="00F5064E" w:rsidRPr="006C67EF">
        <w:rPr>
          <w:rFonts w:ascii="Times New Roman" w:eastAsia="Arial Unicode MS" w:hAnsi="Times New Roman"/>
          <w:b/>
          <w:color w:val="000000"/>
        </w:rPr>
        <w:t>between</w:t>
      </w:r>
      <w:r w:rsidRPr="006C67EF">
        <w:rPr>
          <w:rFonts w:ascii="Times New Roman" w:eastAsia="Arial Unicode MS" w:hAnsi="Times New Roman"/>
          <w:b/>
          <w:color w:val="000000"/>
        </w:rPr>
        <w:t xml:space="preserve"> Social/Nonprofit Marketing and Commercial Marketing</w:t>
      </w:r>
    </w:p>
    <w:p w:rsidR="00F27B7B" w:rsidRPr="006C67EF" w:rsidRDefault="00F27B7B" w:rsidP="00F27B7B">
      <w:pPr>
        <w:shd w:val="clear" w:color="auto" w:fill="FFFFFF"/>
        <w:spacing w:after="0"/>
        <w:rPr>
          <w:rFonts w:ascii="Times New Roman" w:eastAsia="Arial Unicode MS" w:hAnsi="Times New Roman"/>
          <w:color w:val="000000"/>
        </w:rPr>
      </w:pPr>
    </w:p>
    <w:p w:rsidR="00F27B7B" w:rsidRPr="006C67EF" w:rsidRDefault="00F27B7B" w:rsidP="00F27B7B">
      <w:pPr>
        <w:shd w:val="clear" w:color="auto" w:fill="FFFFFF"/>
        <w:spacing w:after="0"/>
        <w:rPr>
          <w:rFonts w:ascii="Times New Roman" w:eastAsia="Arial Unicode MS" w:hAnsi="Times New Roman"/>
        </w:rPr>
      </w:pPr>
      <w:r w:rsidRPr="006C67EF">
        <w:rPr>
          <w:rFonts w:ascii="Times New Roman" w:eastAsia="Arial Unicode MS" w:hAnsi="Times New Roman"/>
          <w:bCs/>
          <w:color w:val="000000"/>
        </w:rPr>
        <w:t>Alan R. </w:t>
      </w:r>
      <w:proofErr w:type="spellStart"/>
      <w:r w:rsidRPr="006C67EF">
        <w:rPr>
          <w:rFonts w:ascii="Times New Roman" w:eastAsia="Arial Unicode MS" w:hAnsi="Times New Roman"/>
          <w:bCs/>
          <w:color w:val="000000"/>
        </w:rPr>
        <w:t>Andreasen</w:t>
      </w:r>
      <w:proofErr w:type="spellEnd"/>
    </w:p>
    <w:p w:rsidR="00F27B7B" w:rsidRPr="006C67EF" w:rsidRDefault="00F27B7B" w:rsidP="00F27B7B">
      <w:pPr>
        <w:shd w:val="clear" w:color="auto" w:fill="FFFFFF"/>
        <w:spacing w:after="0"/>
        <w:rPr>
          <w:rFonts w:ascii="Times New Roman" w:eastAsia="Arial Unicode MS" w:hAnsi="Times New Roman"/>
        </w:rPr>
      </w:pPr>
      <w:r w:rsidRPr="006C67EF">
        <w:rPr>
          <w:rFonts w:ascii="Times New Roman" w:eastAsia="Arial Unicode MS" w:hAnsi="Times New Roman"/>
          <w:color w:val="000000"/>
        </w:rPr>
        <w:lastRenderedPageBreak/>
        <w:t>Journal of Public Policy &amp; Marketing: Vol. 31, No. 1, pp. 36-41</w:t>
      </w:r>
    </w:p>
    <w:p w:rsidR="00F27B7B" w:rsidRPr="006C67EF" w:rsidRDefault="00F27B7B" w:rsidP="00F27B7B">
      <w:pPr>
        <w:shd w:val="clear" w:color="auto" w:fill="FFFFFF"/>
        <w:spacing w:after="0"/>
        <w:rPr>
          <w:rFonts w:ascii="Times New Roman" w:eastAsia="Arial Unicode MS" w:hAnsi="Times New Roman"/>
        </w:rPr>
      </w:pPr>
    </w:p>
    <w:p w:rsidR="00F27B7B" w:rsidRPr="006C67EF" w:rsidRDefault="00F27B7B" w:rsidP="00F27B7B">
      <w:pPr>
        <w:shd w:val="clear" w:color="auto" w:fill="FFFFFF"/>
        <w:spacing w:after="0"/>
        <w:jc w:val="both"/>
        <w:rPr>
          <w:rFonts w:ascii="Times New Roman" w:eastAsia="Arial Unicode MS" w:hAnsi="Times New Roman"/>
          <w:b/>
          <w:shd w:val="clear" w:color="auto" w:fill="FFFFFF"/>
        </w:rPr>
      </w:pPr>
      <w:r w:rsidRPr="006C67EF">
        <w:rPr>
          <w:rFonts w:ascii="Times New Roman" w:eastAsia="Arial Unicode MS" w:hAnsi="Times New Roman"/>
          <w:b/>
          <w:shd w:val="clear" w:color="auto" w:fill="FFFFFF"/>
        </w:rPr>
        <w:t>Abstract</w:t>
      </w:r>
    </w:p>
    <w:p w:rsidR="00F27B7B" w:rsidRPr="006C67EF" w:rsidRDefault="00F27B7B" w:rsidP="00F27B7B">
      <w:pPr>
        <w:shd w:val="clear" w:color="auto" w:fill="FFFFFF"/>
        <w:spacing w:after="0"/>
        <w:rPr>
          <w:rFonts w:ascii="Times New Roman" w:eastAsia="Arial Unicode MS" w:hAnsi="Times New Roman"/>
          <w:color w:val="000000"/>
        </w:rPr>
      </w:pPr>
    </w:p>
    <w:p w:rsidR="00F27B7B" w:rsidRPr="006C67EF" w:rsidRDefault="00F27B7B" w:rsidP="00F27B7B">
      <w:pPr>
        <w:shd w:val="clear" w:color="auto" w:fill="FFFFFF"/>
        <w:spacing w:after="0"/>
        <w:jc w:val="both"/>
        <w:rPr>
          <w:rFonts w:ascii="Times New Roman" w:eastAsia="Arial Unicode MS" w:hAnsi="Times New Roman"/>
          <w:color w:val="000000"/>
        </w:rPr>
      </w:pPr>
      <w:r w:rsidRPr="006C67EF">
        <w:rPr>
          <w:rFonts w:ascii="Times New Roman" w:eastAsia="Arial Unicode MS" w:hAnsi="Times New Roman"/>
          <w:color w:val="000000"/>
        </w:rPr>
        <w:t xml:space="preserve">Despite the long history and increasing interest in nonprofit and social marketing, the managerial and pedagogical issues that arise in these noncommercial contexts are treated as unique cases in an intellectual environment dominated by commercial issues and applications. Its literature and basic textbooks allot only a few paragraphs or pages to nonprofit and social marketing. This essay posits the radical idea that this implicit taxonomy has the relationship upside down. The author argues that nonprofit and social marketing represent the most complex and difficult contexts in which marketing activities are carried out and that the appropriate classification of commercial applications is (only) one simplified variety of this </w:t>
      </w:r>
    </w:p>
    <w:p w:rsidR="00F27B7B" w:rsidRPr="006C67EF" w:rsidRDefault="00F27B7B" w:rsidP="00F27B7B">
      <w:pPr>
        <w:shd w:val="clear" w:color="auto" w:fill="FFFFFF"/>
        <w:spacing w:after="0"/>
        <w:rPr>
          <w:rFonts w:ascii="Times New Roman" w:eastAsia="Arial Unicode MS" w:hAnsi="Times New Roman"/>
        </w:rPr>
      </w:pPr>
      <w:proofErr w:type="gramStart"/>
      <w:r w:rsidRPr="006C67EF">
        <w:rPr>
          <w:rFonts w:ascii="Times New Roman" w:eastAsia="Arial Unicode MS" w:hAnsi="Times New Roman"/>
          <w:color w:val="000000"/>
        </w:rPr>
        <w:t>complexity</w:t>
      </w:r>
      <w:proofErr w:type="gramEnd"/>
      <w:r w:rsidRPr="006C67EF">
        <w:rPr>
          <w:rFonts w:ascii="Times New Roman" w:eastAsia="Arial Unicode MS" w:hAnsi="Times New Roman"/>
          <w:color w:val="000000"/>
        </w:rPr>
        <w:t>, principally the sales of products and services.</w:t>
      </w:r>
      <w:r w:rsidRPr="006C67EF">
        <w:rPr>
          <w:rFonts w:ascii="Times New Roman" w:eastAsia="Arial Unicode MS" w:hAnsi="Times New Roman"/>
          <w:color w:val="000000"/>
        </w:rPr>
        <w:br/>
      </w:r>
      <w:r w:rsidRPr="006C67EF">
        <w:rPr>
          <w:rFonts w:ascii="Times New Roman" w:eastAsia="Arial Unicode MS" w:hAnsi="Times New Roman"/>
          <w:color w:val="000000"/>
        </w:rPr>
        <w:br/>
        <w:t>Read More:</w:t>
      </w:r>
      <w:r w:rsidRPr="006C67EF">
        <w:rPr>
          <w:rStyle w:val="apple-converted-space"/>
          <w:rFonts w:ascii="Times New Roman" w:eastAsia="Arial Unicode MS" w:hAnsi="Times New Roman"/>
          <w:color w:val="000000"/>
        </w:rPr>
        <w:t> </w:t>
      </w:r>
      <w:hyperlink r:id="rId36" w:history="1">
        <w:r w:rsidRPr="006C67EF">
          <w:rPr>
            <w:rStyle w:val="Hyperlink"/>
            <w:rFonts w:ascii="Times New Roman" w:eastAsia="Arial Unicode MS" w:hAnsi="Times New Roman"/>
            <w:color w:val="1E3561"/>
          </w:rPr>
          <w:t>http://www.journals.marketingpower.com/doi/abs/10.1509/jppm.09.035</w:t>
        </w:r>
      </w:hyperlink>
    </w:p>
    <w:p w:rsidR="00F27B7B" w:rsidRPr="006C67EF" w:rsidRDefault="00F27B7B" w:rsidP="002B505D">
      <w:pPr>
        <w:shd w:val="clear" w:color="auto" w:fill="FFFFFF"/>
        <w:spacing w:after="0" w:line="240" w:lineRule="auto"/>
        <w:jc w:val="both"/>
        <w:rPr>
          <w:rFonts w:ascii="Times New Roman" w:hAnsi="Times New Roman"/>
          <w:b/>
          <w:bCs/>
          <w:color w:val="27221D"/>
          <w:sz w:val="20"/>
          <w:szCs w:val="20"/>
          <w:shd w:val="clear" w:color="auto" w:fill="FBFEFE"/>
        </w:rPr>
      </w:pPr>
    </w:p>
    <w:p w:rsidR="00F27B7B" w:rsidRPr="006C67EF" w:rsidRDefault="00F27B7B" w:rsidP="002B505D">
      <w:pPr>
        <w:shd w:val="clear" w:color="auto" w:fill="FFFFFF"/>
        <w:spacing w:after="0" w:line="240" w:lineRule="auto"/>
        <w:jc w:val="both"/>
        <w:rPr>
          <w:rFonts w:ascii="Times New Roman" w:hAnsi="Times New Roman"/>
          <w:b/>
          <w:bCs/>
          <w:color w:val="27221D"/>
          <w:sz w:val="20"/>
          <w:szCs w:val="20"/>
          <w:shd w:val="clear" w:color="auto" w:fill="FBFEFE"/>
        </w:rPr>
      </w:pPr>
    </w:p>
    <w:p w:rsidR="001E74E6" w:rsidRPr="006C67EF" w:rsidRDefault="001E74E6" w:rsidP="002B505D">
      <w:pPr>
        <w:shd w:val="clear" w:color="auto" w:fill="FFFFFF"/>
        <w:spacing w:after="0" w:line="240" w:lineRule="auto"/>
        <w:jc w:val="both"/>
        <w:rPr>
          <w:rFonts w:ascii="Times New Roman" w:eastAsia="Arial Unicode MS" w:hAnsi="Times New Roman"/>
          <w:color w:val="000000"/>
          <w:sz w:val="20"/>
          <w:szCs w:val="20"/>
          <w:shd w:val="clear" w:color="auto" w:fill="F7F6F1"/>
        </w:rPr>
      </w:pPr>
    </w:p>
    <w:p w:rsidR="001E74E6" w:rsidRPr="006C67EF" w:rsidRDefault="001E74E6" w:rsidP="001E74E6">
      <w:pPr>
        <w:shd w:val="clear" w:color="auto" w:fill="FFFFFF"/>
        <w:spacing w:after="0"/>
        <w:jc w:val="both"/>
        <w:rPr>
          <w:rFonts w:ascii="Times New Roman" w:eastAsia="Arial Unicode MS" w:hAnsi="Times New Roman"/>
          <w:color w:val="000000"/>
        </w:rPr>
      </w:pPr>
      <w:r w:rsidRPr="006C67EF">
        <w:rPr>
          <w:rFonts w:ascii="Times New Roman" w:eastAsia="Arial Unicode MS" w:hAnsi="Times New Roman"/>
          <w:b/>
          <w:color w:val="000000"/>
        </w:rPr>
        <w:t>Competitive Strategy in Socially Entrepreneurial Nonprofit Organizations: Innovation and Differentiation</w:t>
      </w:r>
      <w:r w:rsidRPr="006C67EF">
        <w:rPr>
          <w:rFonts w:ascii="Times New Roman" w:eastAsia="Arial Unicode MS" w:hAnsi="Times New Roman"/>
          <w:b/>
          <w:color w:val="000000"/>
        </w:rPr>
        <w:br/>
      </w:r>
      <w:r w:rsidRPr="006C67EF">
        <w:rPr>
          <w:rFonts w:ascii="Times New Roman" w:eastAsia="Arial Unicode MS" w:hAnsi="Times New Roman"/>
          <w:color w:val="000000"/>
        </w:rPr>
        <w:br/>
        <w:t xml:space="preserve">Jay </w:t>
      </w:r>
      <w:proofErr w:type="spellStart"/>
      <w:r w:rsidRPr="006C67EF">
        <w:rPr>
          <w:rFonts w:ascii="Times New Roman" w:eastAsia="Arial Unicode MS" w:hAnsi="Times New Roman"/>
          <w:color w:val="000000"/>
        </w:rPr>
        <w:t>Weerawardena</w:t>
      </w:r>
      <w:proofErr w:type="spellEnd"/>
      <w:r w:rsidRPr="006C67EF">
        <w:rPr>
          <w:rFonts w:ascii="Times New Roman" w:eastAsia="Arial Unicode MS" w:hAnsi="Times New Roman"/>
          <w:color w:val="000000"/>
        </w:rPr>
        <w:t xml:space="preserve"> and Gillian Sullivan Mort</w:t>
      </w:r>
    </w:p>
    <w:p w:rsidR="001E74E6" w:rsidRPr="006C67EF" w:rsidRDefault="001E74E6" w:rsidP="001E74E6">
      <w:pPr>
        <w:shd w:val="clear" w:color="auto" w:fill="FFFFFF"/>
        <w:spacing w:after="0"/>
        <w:jc w:val="both"/>
        <w:rPr>
          <w:rFonts w:ascii="Times New Roman" w:eastAsia="Arial Unicode MS" w:hAnsi="Times New Roman"/>
          <w:color w:val="000000"/>
        </w:rPr>
      </w:pPr>
      <w:r w:rsidRPr="006C67EF">
        <w:rPr>
          <w:rFonts w:ascii="Times New Roman" w:eastAsia="Arial Unicode MS" w:hAnsi="Times New Roman"/>
          <w:color w:val="000000"/>
        </w:rPr>
        <w:t>Journal of Public Policy &amp; Marketing: Vol. 31, No. 1, pp. 91-101.</w:t>
      </w:r>
    </w:p>
    <w:p w:rsidR="001E74E6" w:rsidRPr="006C67EF" w:rsidRDefault="001E74E6" w:rsidP="001E74E6">
      <w:pPr>
        <w:shd w:val="clear" w:color="auto" w:fill="FFFFFF"/>
        <w:spacing w:after="0"/>
        <w:jc w:val="both"/>
        <w:rPr>
          <w:rFonts w:ascii="Times New Roman" w:eastAsia="Arial Unicode MS" w:hAnsi="Times New Roman"/>
          <w:color w:val="000000"/>
        </w:rPr>
      </w:pPr>
    </w:p>
    <w:p w:rsidR="001E74E6" w:rsidRPr="006C67EF" w:rsidRDefault="001E74E6" w:rsidP="001E74E6">
      <w:pPr>
        <w:shd w:val="clear" w:color="auto" w:fill="FFFFFF"/>
        <w:spacing w:after="0"/>
        <w:jc w:val="both"/>
        <w:rPr>
          <w:rFonts w:ascii="Times New Roman" w:eastAsia="Arial Unicode MS" w:hAnsi="Times New Roman"/>
          <w:b/>
          <w:shd w:val="clear" w:color="auto" w:fill="FFFFFF"/>
        </w:rPr>
      </w:pPr>
      <w:r w:rsidRPr="006C67EF">
        <w:rPr>
          <w:rFonts w:ascii="Times New Roman" w:eastAsia="Arial Unicode MS" w:hAnsi="Times New Roman"/>
          <w:b/>
          <w:shd w:val="clear" w:color="auto" w:fill="FFFFFF"/>
        </w:rPr>
        <w:t>Abstract</w:t>
      </w:r>
    </w:p>
    <w:p w:rsidR="001E74E6" w:rsidRPr="006C67EF" w:rsidRDefault="001E74E6" w:rsidP="001E74E6">
      <w:pPr>
        <w:shd w:val="clear" w:color="auto" w:fill="FFFFFF"/>
        <w:spacing w:after="0"/>
        <w:jc w:val="both"/>
        <w:rPr>
          <w:rFonts w:ascii="Times New Roman" w:eastAsia="Arial Unicode MS" w:hAnsi="Times New Roman"/>
          <w:color w:val="000000"/>
        </w:rPr>
      </w:pPr>
    </w:p>
    <w:p w:rsidR="00F27B7B" w:rsidRPr="006C67EF" w:rsidRDefault="001E74E6" w:rsidP="001E74E6">
      <w:pPr>
        <w:shd w:val="clear" w:color="auto" w:fill="FFFFFF"/>
        <w:spacing w:after="0"/>
        <w:jc w:val="both"/>
        <w:rPr>
          <w:rFonts w:ascii="Times New Roman" w:eastAsia="Arial Unicode MS" w:hAnsi="Times New Roman"/>
          <w:color w:val="000000"/>
        </w:rPr>
      </w:pPr>
      <w:r w:rsidRPr="006C67EF">
        <w:rPr>
          <w:rFonts w:ascii="Times New Roman" w:eastAsia="Arial Unicode MS" w:hAnsi="Times New Roman"/>
          <w:color w:val="000000"/>
        </w:rPr>
        <w:t>Social entrepreneurship has attracted an increasing volume of research in an attempt to understand the basis of successful value creation aimed at solving social problems. In an effort to advance social entrepreneurship research beyond its current focus on conceptualizing the concept, this article addresses the role of innovation in achieving greater social impact. Using multiple theoretical case studies, this research finds that innovation-based competitive strategies of socially entrepreneurial nonprofit organizations substantially contribute to the achievement of social value. Innovation-based strategies are uniquely characterized by a primary focus on differentiation, with innovations directed at product, process, and system change levels. They tend to actively involve both externally and internally focused learning. Nonprofit organizations' innovation strategies are strongly influenced by their organizational characteristics, in particular the need to build sustainable organizations. The article concludes with implications for theory and practice and directions for further research.</w:t>
      </w:r>
      <w:r w:rsidRPr="006C67EF">
        <w:rPr>
          <w:rFonts w:ascii="Times New Roman" w:eastAsia="Arial Unicode MS" w:hAnsi="Times New Roman"/>
          <w:color w:val="000000"/>
        </w:rPr>
        <w:br/>
      </w:r>
      <w:r w:rsidRPr="006C67EF">
        <w:rPr>
          <w:rFonts w:ascii="Times New Roman" w:eastAsia="Arial Unicode MS" w:hAnsi="Times New Roman"/>
          <w:color w:val="000000"/>
        </w:rPr>
        <w:br/>
      </w:r>
      <w:r w:rsidRPr="006C67EF">
        <w:rPr>
          <w:rFonts w:ascii="Times New Roman" w:eastAsia="Arial Unicode MS" w:hAnsi="Times New Roman"/>
          <w:color w:val="000000"/>
        </w:rPr>
        <w:br/>
        <w:t>Read More:</w:t>
      </w:r>
      <w:r w:rsidRPr="006C67EF">
        <w:rPr>
          <w:rFonts w:ascii="Times New Roman" w:hAnsi="Times New Roman"/>
        </w:rPr>
        <w:t> </w:t>
      </w:r>
      <w:hyperlink r:id="rId37" w:history="1">
        <w:r w:rsidRPr="006C67EF">
          <w:rPr>
            <w:rStyle w:val="Hyperlink"/>
            <w:rFonts w:ascii="Times New Roman" w:eastAsia="Arial Unicode MS" w:hAnsi="Times New Roman"/>
            <w:color w:val="1E3561"/>
          </w:rPr>
          <w:t>http://www.journals.marketingpower.com/doi/abs/10.1509/jppm.11.034</w:t>
        </w:r>
      </w:hyperlink>
    </w:p>
    <w:p w:rsidR="00F27B7B" w:rsidRPr="006C67EF" w:rsidRDefault="00F27B7B" w:rsidP="002B505D">
      <w:pPr>
        <w:shd w:val="clear" w:color="auto" w:fill="FFFFFF"/>
        <w:spacing w:after="0" w:line="240" w:lineRule="auto"/>
        <w:jc w:val="both"/>
        <w:rPr>
          <w:rFonts w:ascii="Times New Roman" w:hAnsi="Times New Roman"/>
          <w:b/>
          <w:bCs/>
          <w:color w:val="27221D"/>
          <w:sz w:val="20"/>
          <w:szCs w:val="20"/>
          <w:shd w:val="clear" w:color="auto" w:fill="FBFEFE"/>
        </w:rPr>
      </w:pPr>
    </w:p>
    <w:p w:rsidR="00F27B7B" w:rsidRPr="006C67EF" w:rsidRDefault="00F27B7B" w:rsidP="002B505D">
      <w:pPr>
        <w:shd w:val="clear" w:color="auto" w:fill="FFFFFF"/>
        <w:spacing w:after="0" w:line="240" w:lineRule="auto"/>
        <w:jc w:val="both"/>
        <w:rPr>
          <w:rFonts w:ascii="Times New Roman" w:hAnsi="Times New Roman"/>
          <w:b/>
          <w:bCs/>
          <w:color w:val="27221D"/>
          <w:sz w:val="20"/>
          <w:szCs w:val="20"/>
          <w:shd w:val="clear" w:color="auto" w:fill="FBFEFE"/>
        </w:rPr>
      </w:pPr>
    </w:p>
    <w:p w:rsidR="00F27B7B" w:rsidRPr="006C67EF" w:rsidRDefault="00F27B7B" w:rsidP="002B505D">
      <w:pPr>
        <w:shd w:val="clear" w:color="auto" w:fill="FFFFFF"/>
        <w:spacing w:after="0" w:line="240" w:lineRule="auto"/>
        <w:jc w:val="both"/>
        <w:rPr>
          <w:rFonts w:ascii="Times New Roman" w:hAnsi="Times New Roman"/>
          <w:b/>
          <w:bCs/>
          <w:color w:val="27221D"/>
          <w:sz w:val="20"/>
          <w:szCs w:val="20"/>
          <w:shd w:val="clear" w:color="auto" w:fill="FBFEFE"/>
        </w:rPr>
      </w:pPr>
    </w:p>
    <w:p w:rsidR="00F27B7B" w:rsidRPr="006C67EF" w:rsidRDefault="001E74E6" w:rsidP="001E74E6">
      <w:pPr>
        <w:shd w:val="clear" w:color="auto" w:fill="FFFFFF"/>
        <w:spacing w:after="0"/>
        <w:rPr>
          <w:rFonts w:ascii="Times New Roman" w:eastAsia="Arial Unicode MS" w:hAnsi="Times New Roman"/>
        </w:rPr>
      </w:pPr>
      <w:r w:rsidRPr="006C67EF">
        <w:rPr>
          <w:rFonts w:ascii="Times New Roman" w:eastAsia="Arial Unicode MS" w:hAnsi="Times New Roman"/>
          <w:b/>
        </w:rPr>
        <w:t>Mapping the Play of Organizational Identity in Foreign Market Adaptation</w:t>
      </w:r>
      <w:r w:rsidRPr="006C67EF">
        <w:rPr>
          <w:rFonts w:ascii="Times New Roman" w:eastAsia="Arial Unicode MS" w:hAnsi="Times New Roman"/>
          <w:b/>
        </w:rPr>
        <w:br/>
      </w:r>
      <w:r w:rsidRPr="006C67EF">
        <w:rPr>
          <w:rFonts w:ascii="Times New Roman" w:eastAsia="Arial Unicode MS" w:hAnsi="Times New Roman"/>
        </w:rPr>
        <w:br/>
      </w:r>
      <w:proofErr w:type="spellStart"/>
      <w:r w:rsidRPr="006C67EF">
        <w:rPr>
          <w:rFonts w:ascii="Times New Roman" w:eastAsia="Arial Unicode MS" w:hAnsi="Times New Roman"/>
        </w:rPr>
        <w:t>Julien</w:t>
      </w:r>
      <w:proofErr w:type="spellEnd"/>
      <w:r w:rsidRPr="006C67EF">
        <w:rPr>
          <w:rFonts w:ascii="Times New Roman" w:eastAsia="Arial Unicode MS" w:hAnsi="Times New Roman"/>
        </w:rPr>
        <w:t xml:space="preserve"> </w:t>
      </w:r>
      <w:proofErr w:type="spellStart"/>
      <w:r w:rsidRPr="006C67EF">
        <w:rPr>
          <w:rFonts w:ascii="Times New Roman" w:eastAsia="Arial Unicode MS" w:hAnsi="Times New Roman"/>
        </w:rPr>
        <w:t>Cayla</w:t>
      </w:r>
      <w:proofErr w:type="spellEnd"/>
      <w:r w:rsidRPr="006C67EF">
        <w:rPr>
          <w:rFonts w:ascii="Times New Roman" w:eastAsia="Arial Unicode MS" w:hAnsi="Times New Roman"/>
        </w:rPr>
        <w:t xml:space="preserve">, Lisa </w:t>
      </w:r>
      <w:proofErr w:type="spellStart"/>
      <w:r w:rsidRPr="006C67EF">
        <w:rPr>
          <w:rFonts w:ascii="Times New Roman" w:eastAsia="Arial Unicode MS" w:hAnsi="Times New Roman"/>
        </w:rPr>
        <w:t>Peñaloza</w:t>
      </w:r>
      <w:proofErr w:type="spellEnd"/>
    </w:p>
    <w:p w:rsidR="001E74E6" w:rsidRPr="006C67EF" w:rsidRDefault="001E74E6" w:rsidP="001E74E6">
      <w:pPr>
        <w:shd w:val="clear" w:color="auto" w:fill="FFFFFF"/>
        <w:spacing w:after="0"/>
        <w:jc w:val="both"/>
        <w:rPr>
          <w:rFonts w:ascii="Times New Roman" w:hAnsi="Times New Roman"/>
          <w:b/>
          <w:bCs/>
        </w:rPr>
      </w:pPr>
      <w:r w:rsidRPr="006C67EF">
        <w:rPr>
          <w:rFonts w:ascii="Times New Roman" w:eastAsia="Arial Unicode MS" w:hAnsi="Times New Roman"/>
        </w:rPr>
        <w:lastRenderedPageBreak/>
        <w:t>Journal of Marketing: Vol. 76, No. 6, pp. 38-54</w:t>
      </w:r>
    </w:p>
    <w:p w:rsidR="00F27B7B" w:rsidRPr="006C67EF" w:rsidRDefault="00F27B7B" w:rsidP="001E74E6">
      <w:pPr>
        <w:shd w:val="clear" w:color="auto" w:fill="FFFFFF"/>
        <w:spacing w:after="0"/>
        <w:jc w:val="both"/>
        <w:rPr>
          <w:rFonts w:ascii="Times New Roman" w:hAnsi="Times New Roman"/>
          <w:b/>
          <w:bCs/>
        </w:rPr>
      </w:pPr>
    </w:p>
    <w:p w:rsidR="001E74E6" w:rsidRPr="006C67EF" w:rsidRDefault="001E74E6" w:rsidP="001E74E6">
      <w:pPr>
        <w:shd w:val="clear" w:color="auto" w:fill="FFFFFF"/>
        <w:spacing w:after="0"/>
        <w:jc w:val="both"/>
        <w:rPr>
          <w:rFonts w:ascii="Times New Roman" w:eastAsia="Arial Unicode MS" w:hAnsi="Times New Roman"/>
          <w:b/>
        </w:rPr>
      </w:pPr>
      <w:r w:rsidRPr="006C67EF">
        <w:rPr>
          <w:rFonts w:ascii="Times New Roman" w:eastAsia="Arial Unicode MS" w:hAnsi="Times New Roman"/>
          <w:b/>
        </w:rPr>
        <w:t>Abstract</w:t>
      </w:r>
    </w:p>
    <w:p w:rsidR="001E74E6" w:rsidRPr="006C67EF" w:rsidRDefault="001E74E6" w:rsidP="001E74E6">
      <w:pPr>
        <w:shd w:val="clear" w:color="auto" w:fill="FFFFFF"/>
        <w:spacing w:after="0"/>
        <w:jc w:val="both"/>
        <w:rPr>
          <w:rFonts w:ascii="Times New Roman" w:eastAsia="Arial Unicode MS" w:hAnsi="Times New Roman"/>
        </w:rPr>
      </w:pPr>
    </w:p>
    <w:p w:rsidR="001E74E6" w:rsidRPr="006C67EF" w:rsidRDefault="001E74E6" w:rsidP="001E74E6">
      <w:pPr>
        <w:shd w:val="clear" w:color="auto" w:fill="FFFFFF"/>
        <w:spacing w:after="0"/>
        <w:jc w:val="both"/>
        <w:rPr>
          <w:rFonts w:ascii="Times New Roman" w:eastAsia="Arial Unicode MS" w:hAnsi="Times New Roman"/>
        </w:rPr>
      </w:pPr>
      <w:r w:rsidRPr="006C67EF">
        <w:rPr>
          <w:rFonts w:ascii="Times New Roman" w:eastAsia="Arial Unicode MS" w:hAnsi="Times New Roman"/>
        </w:rPr>
        <w:t xml:space="preserve">While organizational identity can be a powerful tool for mobilizing and directing organizational members, the authors' findings demonstrate that it can also constrain the process of foreign market adaptation. Drawing from extensive ethnographic fieldwork in India, where they followed several multinational companies, they show how well-entrenched and enduring identities can obstruct the learning and strategic adjustments that are necessary to appeal to consumers in a new market environment. By explaining how organizational identity comes into play as a frame of reference and guiding principle, orienting managers in their efforts to preserve the character of their firm as it expands and globalizes, this research offers new insights into foreign market learning and adaptation. The authors extend this analysis to provide valuable recommendations to managers for making organizational identity a more explicit component of global </w:t>
      </w:r>
    </w:p>
    <w:p w:rsidR="00F27B7B" w:rsidRPr="006C67EF" w:rsidRDefault="001E74E6" w:rsidP="001E74E6">
      <w:pPr>
        <w:shd w:val="clear" w:color="auto" w:fill="FFFFFF"/>
        <w:spacing w:after="0"/>
        <w:rPr>
          <w:rFonts w:ascii="Times New Roman" w:hAnsi="Times New Roman"/>
          <w:b/>
          <w:bCs/>
        </w:rPr>
      </w:pPr>
      <w:proofErr w:type="gramStart"/>
      <w:r w:rsidRPr="006C67EF">
        <w:rPr>
          <w:rFonts w:ascii="Times New Roman" w:eastAsia="Arial Unicode MS" w:hAnsi="Times New Roman"/>
        </w:rPr>
        <w:t>marketing</w:t>
      </w:r>
      <w:proofErr w:type="gramEnd"/>
      <w:r w:rsidRPr="006C67EF">
        <w:rPr>
          <w:rFonts w:ascii="Times New Roman" w:eastAsia="Arial Unicode MS" w:hAnsi="Times New Roman"/>
        </w:rPr>
        <w:t xml:space="preserve"> strategy.</w:t>
      </w:r>
      <w:r w:rsidRPr="006C67EF">
        <w:rPr>
          <w:rFonts w:ascii="Times New Roman" w:eastAsia="Arial Unicode MS" w:hAnsi="Times New Roman"/>
        </w:rPr>
        <w:br/>
      </w:r>
      <w:r w:rsidRPr="006C67EF">
        <w:rPr>
          <w:rFonts w:ascii="Times New Roman" w:eastAsia="Arial Unicode MS" w:hAnsi="Times New Roman"/>
        </w:rPr>
        <w:br/>
      </w:r>
      <w:r w:rsidRPr="006C67EF">
        <w:rPr>
          <w:rFonts w:ascii="Times New Roman" w:eastAsia="Arial Unicode MS" w:hAnsi="Times New Roman"/>
        </w:rPr>
        <w:br/>
        <w:t>Read More:</w:t>
      </w:r>
      <w:r w:rsidRPr="006C67EF">
        <w:rPr>
          <w:rStyle w:val="apple-converted-space"/>
          <w:rFonts w:ascii="Times New Roman" w:eastAsia="Arial Unicode MS" w:hAnsi="Times New Roman"/>
        </w:rPr>
        <w:t> </w:t>
      </w:r>
      <w:hyperlink r:id="rId38" w:history="1">
        <w:r w:rsidRPr="006C67EF">
          <w:rPr>
            <w:rStyle w:val="Hyperlink"/>
            <w:rFonts w:ascii="Times New Roman" w:eastAsia="Arial Unicode MS" w:hAnsi="Times New Roman"/>
            <w:color w:val="1E3561"/>
          </w:rPr>
          <w:t>http://www.journals.marketingpower.com/doi/abs/10.1509/jm.10.0015</w:t>
        </w:r>
      </w:hyperlink>
    </w:p>
    <w:p w:rsidR="00F27B7B" w:rsidRPr="006C67EF" w:rsidRDefault="00F27B7B" w:rsidP="002B505D">
      <w:pPr>
        <w:shd w:val="clear" w:color="auto" w:fill="FFFFFF"/>
        <w:spacing w:after="0" w:line="240" w:lineRule="auto"/>
        <w:jc w:val="both"/>
        <w:rPr>
          <w:rFonts w:ascii="Times New Roman" w:hAnsi="Times New Roman"/>
          <w:b/>
          <w:bCs/>
          <w:color w:val="27221D"/>
          <w:sz w:val="20"/>
          <w:szCs w:val="20"/>
          <w:shd w:val="clear" w:color="auto" w:fill="FBFEFE"/>
        </w:rPr>
      </w:pPr>
    </w:p>
    <w:p w:rsidR="00652341" w:rsidRDefault="002E51F6" w:rsidP="00724112">
      <w:pPr>
        <w:pStyle w:val="Heading1"/>
        <w:shd w:val="clear" w:color="auto" w:fill="FFFFFF"/>
        <w:spacing w:before="120" w:after="120" w:line="288" w:lineRule="atLeast"/>
        <w:textAlignment w:val="baseline"/>
        <w:rPr>
          <w:rFonts w:ascii="Times New Roman" w:hAnsi="Times New Roman"/>
          <w:i/>
          <w:color w:val="003794"/>
          <w:u w:val="single"/>
        </w:rPr>
      </w:pPr>
      <w:r>
        <w:rPr>
          <w:rFonts w:ascii="Times New Roman" w:hAnsi="Times New Roman"/>
          <w:i/>
          <w:noProof/>
          <w:color w:val="003794"/>
          <w:u w:val="single"/>
          <w:lang w:eastAsia="en-US"/>
        </w:rPr>
        <w:pict>
          <v:shape id="_x0000_s1043" type="#_x0000_t202" style="position:absolute;margin-left:6.75pt;margin-top:14.2pt;width:468pt;height:27.9pt;z-index:251670016" fillcolor="silver">
            <v:textbox>
              <w:txbxContent>
                <w:p w:rsidR="00652341" w:rsidRPr="003E188B" w:rsidRDefault="00652341" w:rsidP="00652341">
                  <w:pPr>
                    <w:jc w:val="center"/>
                    <w:rPr>
                      <w:rFonts w:ascii="Times New Roman" w:hAnsi="Times New Roman"/>
                      <w:sz w:val="28"/>
                      <w:szCs w:val="28"/>
                    </w:rPr>
                  </w:pPr>
                  <w:r>
                    <w:rPr>
                      <w:rFonts w:ascii="Times New Roman" w:hAnsi="Times New Roman"/>
                      <w:sz w:val="28"/>
                      <w:szCs w:val="28"/>
                    </w:rPr>
                    <w:t>Marketing Awards</w:t>
                  </w:r>
                </w:p>
              </w:txbxContent>
            </v:textbox>
          </v:shape>
        </w:pict>
      </w:r>
    </w:p>
    <w:p w:rsidR="00652341" w:rsidRDefault="00652341" w:rsidP="00724112">
      <w:pPr>
        <w:pStyle w:val="Heading1"/>
        <w:shd w:val="clear" w:color="auto" w:fill="FFFFFF"/>
        <w:spacing w:before="120" w:after="120" w:line="288" w:lineRule="atLeast"/>
        <w:textAlignment w:val="baseline"/>
        <w:rPr>
          <w:rFonts w:ascii="Times New Roman" w:hAnsi="Times New Roman"/>
          <w:i/>
          <w:color w:val="003794"/>
          <w:u w:val="single"/>
        </w:rPr>
      </w:pPr>
    </w:p>
    <w:p w:rsidR="00652341" w:rsidRDefault="00652341" w:rsidP="00652341"/>
    <w:p w:rsidR="00724112" w:rsidRPr="006C67EF" w:rsidRDefault="00724112" w:rsidP="00724112">
      <w:pPr>
        <w:pStyle w:val="Heading1"/>
        <w:shd w:val="clear" w:color="auto" w:fill="FFFFFF"/>
        <w:spacing w:before="120" w:after="120" w:line="288" w:lineRule="atLeast"/>
        <w:textAlignment w:val="baseline"/>
        <w:rPr>
          <w:rFonts w:ascii="Times New Roman" w:hAnsi="Times New Roman"/>
          <w:i/>
          <w:color w:val="003794"/>
          <w:u w:val="single"/>
        </w:rPr>
      </w:pPr>
      <w:r w:rsidRPr="006C67EF">
        <w:rPr>
          <w:rFonts w:ascii="Times New Roman" w:hAnsi="Times New Roman"/>
          <w:i/>
          <w:color w:val="003794"/>
          <w:u w:val="single"/>
        </w:rPr>
        <w:t>John D. C. Little Award</w:t>
      </w:r>
    </w:p>
    <w:p w:rsidR="00724112" w:rsidRPr="006C67EF" w:rsidRDefault="00724112" w:rsidP="00724112">
      <w:pPr>
        <w:rPr>
          <w:rFonts w:ascii="Times New Roman" w:hAnsi="Times New Roman"/>
          <w:b/>
          <w:bCs/>
          <w:color w:val="000000" w:themeColor="text1"/>
          <w:shd w:val="clear" w:color="auto" w:fill="FFFFFF"/>
        </w:rPr>
      </w:pPr>
      <w:r w:rsidRPr="006C67EF">
        <w:rPr>
          <w:rFonts w:ascii="Times New Roman" w:hAnsi="Times New Roman"/>
          <w:b/>
          <w:bCs/>
          <w:color w:val="000000" w:themeColor="text1"/>
          <w:shd w:val="clear" w:color="auto" w:fill="FFFFFF"/>
        </w:rPr>
        <w:t>2012 Winner:</w:t>
      </w:r>
      <w:r w:rsidRPr="006C67EF">
        <w:rPr>
          <w:rStyle w:val="award-winner"/>
          <w:rFonts w:ascii="Times New Roman" w:hAnsi="Times New Roman"/>
          <w:color w:val="000000" w:themeColor="text1"/>
          <w:bdr w:val="none" w:sz="0" w:space="0" w:color="auto" w:frame="1"/>
          <w:shd w:val="clear" w:color="auto" w:fill="FFFFFF"/>
        </w:rPr>
        <w:t xml:space="preserve"> Dina </w:t>
      </w:r>
      <w:proofErr w:type="spellStart"/>
      <w:r w:rsidRPr="006C67EF">
        <w:rPr>
          <w:rStyle w:val="award-winner"/>
          <w:rFonts w:ascii="Times New Roman" w:hAnsi="Times New Roman"/>
          <w:color w:val="000000" w:themeColor="text1"/>
          <w:bdr w:val="none" w:sz="0" w:space="0" w:color="auto" w:frame="1"/>
          <w:shd w:val="clear" w:color="auto" w:fill="FFFFFF"/>
        </w:rPr>
        <w:t>Mayzlin</w:t>
      </w:r>
      <w:proofErr w:type="spellEnd"/>
      <w:r w:rsidRPr="006C67EF">
        <w:rPr>
          <w:rStyle w:val="award-winner"/>
          <w:rFonts w:ascii="Times New Roman" w:hAnsi="Times New Roman"/>
          <w:color w:val="000000" w:themeColor="text1"/>
          <w:bdr w:val="none" w:sz="0" w:space="0" w:color="auto" w:frame="1"/>
          <w:shd w:val="clear" w:color="auto" w:fill="FFFFFF"/>
        </w:rPr>
        <w:t xml:space="preserve">; </w:t>
      </w:r>
      <w:proofErr w:type="spellStart"/>
      <w:r w:rsidRPr="006C67EF">
        <w:rPr>
          <w:rStyle w:val="award-winner"/>
          <w:rFonts w:ascii="Times New Roman" w:hAnsi="Times New Roman"/>
          <w:color w:val="000000" w:themeColor="text1"/>
          <w:bdr w:val="none" w:sz="0" w:space="0" w:color="auto" w:frame="1"/>
          <w:shd w:val="clear" w:color="auto" w:fill="FFFFFF"/>
        </w:rPr>
        <w:t>Jiwoong</w:t>
      </w:r>
      <w:proofErr w:type="spellEnd"/>
      <w:r w:rsidRPr="006C67EF">
        <w:rPr>
          <w:rStyle w:val="award-winner"/>
          <w:rFonts w:ascii="Times New Roman" w:hAnsi="Times New Roman"/>
          <w:color w:val="000000" w:themeColor="text1"/>
          <w:bdr w:val="none" w:sz="0" w:space="0" w:color="auto" w:frame="1"/>
          <w:shd w:val="clear" w:color="auto" w:fill="FFFFFF"/>
        </w:rPr>
        <w:t xml:space="preserve"> Shin</w:t>
      </w:r>
    </w:p>
    <w:p w:rsidR="00724112" w:rsidRPr="006C67EF" w:rsidRDefault="00724112" w:rsidP="00724112">
      <w:pPr>
        <w:jc w:val="both"/>
        <w:rPr>
          <w:rFonts w:ascii="Times New Roman" w:hAnsi="Times New Roman"/>
          <w:b/>
        </w:rPr>
      </w:pPr>
      <w:r w:rsidRPr="006C67EF">
        <w:rPr>
          <w:rStyle w:val="award-label"/>
          <w:rFonts w:ascii="Times New Roman" w:hAnsi="Times New Roman"/>
          <w:b/>
          <w:bCs/>
          <w:bdr w:val="none" w:sz="0" w:space="0" w:color="auto" w:frame="1"/>
          <w:shd w:val="clear" w:color="auto" w:fill="FFFFFF"/>
        </w:rPr>
        <w:t>Winning paper:</w:t>
      </w:r>
      <w:r w:rsidRPr="006C67EF">
        <w:rPr>
          <w:rFonts w:ascii="Times New Roman" w:hAnsi="Times New Roman"/>
          <w:shd w:val="clear" w:color="auto" w:fill="FFFFFF"/>
        </w:rPr>
        <w:t>"Uninformative Advertising as an Invitation to Search", Marketing Science, Volume 30, No. 4, 2011, pp. 666-685.</w:t>
      </w:r>
    </w:p>
    <w:p w:rsidR="00724112" w:rsidRPr="006C67EF" w:rsidRDefault="00724112" w:rsidP="00724112">
      <w:pPr>
        <w:shd w:val="clear" w:color="auto" w:fill="FFFFFF"/>
        <w:spacing w:after="0"/>
        <w:jc w:val="both"/>
        <w:rPr>
          <w:rFonts w:ascii="Times New Roman" w:hAnsi="Times New Roman"/>
          <w:b/>
          <w:bCs/>
          <w:color w:val="333333"/>
          <w:sz w:val="24"/>
          <w:szCs w:val="24"/>
        </w:rPr>
      </w:pPr>
      <w:r w:rsidRPr="006C67EF">
        <w:rPr>
          <w:rFonts w:ascii="Times New Roman" w:hAnsi="Times New Roman"/>
          <w:sz w:val="24"/>
          <w:szCs w:val="24"/>
        </w:rPr>
        <w:t xml:space="preserve">For more information, please follow the link below:                         </w:t>
      </w:r>
      <w:r w:rsidRPr="006C67EF">
        <w:rPr>
          <w:rFonts w:ascii="Times New Roman" w:hAnsi="Times New Roman"/>
          <w:color w:val="0C0C0C"/>
          <w:sz w:val="24"/>
          <w:szCs w:val="24"/>
        </w:rPr>
        <w:t xml:space="preserve">                                                        </w:t>
      </w:r>
      <w:r w:rsidRPr="006C67EF">
        <w:rPr>
          <w:rFonts w:ascii="Times New Roman" w:hAnsi="Times New Roman"/>
          <w:color w:val="2F2E40"/>
          <w:sz w:val="24"/>
          <w:szCs w:val="24"/>
        </w:rPr>
        <w:t xml:space="preserve"> </w:t>
      </w:r>
    </w:p>
    <w:p w:rsidR="00724112" w:rsidRPr="006C67EF" w:rsidRDefault="002E51F6" w:rsidP="00724112">
      <w:pPr>
        <w:rPr>
          <w:rFonts w:ascii="Times New Roman" w:hAnsi="Times New Roman"/>
        </w:rPr>
      </w:pPr>
      <w:hyperlink r:id="rId39" w:history="1">
        <w:r w:rsidR="00724112" w:rsidRPr="006C67EF">
          <w:rPr>
            <w:rStyle w:val="Hyperlink"/>
            <w:rFonts w:ascii="Times New Roman" w:hAnsi="Times New Roman"/>
          </w:rPr>
          <w:t>http://www.informs.org/Recognize-Excellence/Community-Prizes-and-Awards/Marketing-Science-Society/John-D.-C.-Little-Award</w:t>
        </w:r>
      </w:hyperlink>
    </w:p>
    <w:p w:rsidR="00724112" w:rsidRPr="006C67EF" w:rsidRDefault="00724112" w:rsidP="00724112">
      <w:pPr>
        <w:pStyle w:val="Heading1"/>
        <w:shd w:val="clear" w:color="auto" w:fill="FFFFFF"/>
        <w:spacing w:before="0"/>
        <w:rPr>
          <w:rFonts w:ascii="Times New Roman" w:hAnsi="Times New Roman"/>
          <w:i/>
          <w:color w:val="003794"/>
          <w:u w:val="single"/>
        </w:rPr>
      </w:pPr>
    </w:p>
    <w:p w:rsidR="00724112" w:rsidRPr="006C67EF" w:rsidRDefault="00724112" w:rsidP="00724112">
      <w:pPr>
        <w:pStyle w:val="Heading1"/>
        <w:shd w:val="clear" w:color="auto" w:fill="FFFFFF"/>
        <w:spacing w:before="0"/>
        <w:rPr>
          <w:rFonts w:ascii="Times New Roman" w:hAnsi="Times New Roman"/>
          <w:i/>
          <w:color w:val="003794"/>
          <w:u w:val="single"/>
        </w:rPr>
      </w:pPr>
      <w:r w:rsidRPr="006C67EF">
        <w:rPr>
          <w:rFonts w:ascii="Times New Roman" w:hAnsi="Times New Roman"/>
          <w:i/>
          <w:color w:val="003794"/>
          <w:u w:val="single"/>
        </w:rPr>
        <w:t>AIB Fellows' Eminent Scholar Award</w:t>
      </w:r>
    </w:p>
    <w:p w:rsidR="00724112" w:rsidRPr="006C67EF" w:rsidRDefault="00724112" w:rsidP="00724112">
      <w:pPr>
        <w:pStyle w:val="NormalWeb"/>
        <w:shd w:val="clear" w:color="auto" w:fill="FFFFFF"/>
        <w:spacing w:before="0" w:beforeAutospacing="0" w:after="135" w:afterAutospacing="0" w:line="270" w:lineRule="atLeast"/>
        <w:rPr>
          <w:color w:val="333333"/>
          <w:sz w:val="22"/>
          <w:szCs w:val="22"/>
        </w:rPr>
      </w:pPr>
    </w:p>
    <w:p w:rsidR="00724112" w:rsidRPr="006C67EF" w:rsidRDefault="00724112" w:rsidP="00724112">
      <w:pPr>
        <w:shd w:val="clear" w:color="auto" w:fill="FFFFFF"/>
        <w:spacing w:line="240" w:lineRule="atLeast"/>
        <w:jc w:val="both"/>
        <w:textAlignment w:val="baseline"/>
        <w:rPr>
          <w:rFonts w:ascii="Times New Roman" w:hAnsi="Times New Roman"/>
          <w:color w:val="0070C0"/>
        </w:rPr>
      </w:pPr>
      <w:r w:rsidRPr="006C67EF">
        <w:rPr>
          <w:rStyle w:val="award-placement"/>
          <w:rFonts w:ascii="Times New Roman" w:hAnsi="Times New Roman"/>
          <w:b/>
          <w:bCs/>
          <w:bdr w:val="none" w:sz="0" w:space="0" w:color="auto" w:frame="1"/>
        </w:rPr>
        <w:t>2012 Winner</w:t>
      </w:r>
      <w:r w:rsidRPr="006C67EF">
        <w:rPr>
          <w:rStyle w:val="award-placement"/>
          <w:rFonts w:ascii="Times New Roman" w:hAnsi="Times New Roman"/>
          <w:b/>
          <w:bCs/>
          <w:color w:val="333333"/>
          <w:bdr w:val="none" w:sz="0" w:space="0" w:color="auto" w:frame="1"/>
        </w:rPr>
        <w:t>:</w:t>
      </w:r>
      <w:r w:rsidRPr="006C67EF">
        <w:rPr>
          <w:rStyle w:val="apple-converted-space"/>
          <w:rFonts w:ascii="Times New Roman" w:hAnsi="Times New Roman"/>
          <w:color w:val="333333"/>
        </w:rPr>
        <w:t> </w:t>
      </w:r>
      <w:r w:rsidRPr="006C67EF">
        <w:rPr>
          <w:rFonts w:ascii="Times New Roman" w:hAnsi="Times New Roman"/>
          <w:color w:val="0070C0"/>
        </w:rPr>
        <w:t xml:space="preserve"> </w:t>
      </w:r>
      <w:proofErr w:type="spellStart"/>
      <w:r w:rsidRPr="006C67EF">
        <w:rPr>
          <w:rFonts w:ascii="Times New Roman" w:hAnsi="Times New Roman"/>
        </w:rPr>
        <w:t>Ikujiro</w:t>
      </w:r>
      <w:proofErr w:type="spellEnd"/>
      <w:r w:rsidRPr="006C67EF">
        <w:rPr>
          <w:rFonts w:ascii="Times New Roman" w:hAnsi="Times New Roman"/>
        </w:rPr>
        <w:t xml:space="preserve"> </w:t>
      </w:r>
      <w:proofErr w:type="spellStart"/>
      <w:r w:rsidRPr="006C67EF">
        <w:rPr>
          <w:rFonts w:ascii="Times New Roman" w:hAnsi="Times New Roman"/>
        </w:rPr>
        <w:t>Nonaka</w:t>
      </w:r>
      <w:proofErr w:type="spellEnd"/>
    </w:p>
    <w:p w:rsidR="00724112" w:rsidRPr="006C67EF" w:rsidRDefault="00724112" w:rsidP="00724112">
      <w:pPr>
        <w:shd w:val="clear" w:color="auto" w:fill="FFFFFF"/>
        <w:spacing w:line="240" w:lineRule="atLeast"/>
        <w:jc w:val="both"/>
        <w:textAlignment w:val="baseline"/>
        <w:rPr>
          <w:rFonts w:ascii="Times New Roman" w:hAnsi="Times New Roman"/>
        </w:rPr>
      </w:pPr>
      <w:r w:rsidRPr="006C67EF">
        <w:rPr>
          <w:rStyle w:val="award-label"/>
          <w:rFonts w:ascii="Times New Roman" w:hAnsi="Times New Roman"/>
          <w:b/>
          <w:bCs/>
          <w:bdr w:val="none" w:sz="0" w:space="0" w:color="auto" w:frame="1"/>
        </w:rPr>
        <w:t xml:space="preserve">Description: </w:t>
      </w:r>
      <w:r w:rsidRPr="006C67EF">
        <w:rPr>
          <w:rFonts w:ascii="Times New Roman" w:hAnsi="Times New Roman"/>
        </w:rPr>
        <w:t>"In appreciation of your devotion to making JIBS a premier journal"</w:t>
      </w:r>
    </w:p>
    <w:p w:rsidR="00724112" w:rsidRPr="006C67EF" w:rsidRDefault="00724112" w:rsidP="00724112">
      <w:pPr>
        <w:shd w:val="clear" w:color="auto" w:fill="FFFFFF"/>
        <w:spacing w:after="0"/>
        <w:jc w:val="both"/>
        <w:rPr>
          <w:rFonts w:ascii="Times New Roman" w:hAnsi="Times New Roman"/>
          <w:b/>
          <w:bCs/>
          <w:color w:val="333333"/>
        </w:rPr>
      </w:pPr>
      <w:r w:rsidRPr="006C67EF">
        <w:rPr>
          <w:rFonts w:ascii="Times New Roman" w:hAnsi="Times New Roman"/>
        </w:rPr>
        <w:t xml:space="preserve">For more information, please follow the link below:                         </w:t>
      </w:r>
      <w:r w:rsidRPr="006C67EF">
        <w:rPr>
          <w:rFonts w:ascii="Times New Roman" w:hAnsi="Times New Roman"/>
          <w:color w:val="0C0C0C"/>
        </w:rPr>
        <w:t xml:space="preserve">                                                        </w:t>
      </w:r>
      <w:r w:rsidRPr="006C67EF">
        <w:rPr>
          <w:rFonts w:ascii="Times New Roman" w:hAnsi="Times New Roman"/>
          <w:color w:val="2F2E40"/>
        </w:rPr>
        <w:t xml:space="preserve"> </w:t>
      </w:r>
    </w:p>
    <w:p w:rsidR="00724112" w:rsidRPr="006C67EF" w:rsidRDefault="002E51F6" w:rsidP="00724112">
      <w:pPr>
        <w:pStyle w:val="Heading1"/>
        <w:shd w:val="clear" w:color="auto" w:fill="FFFFFF"/>
        <w:spacing w:before="0"/>
        <w:rPr>
          <w:rFonts w:ascii="Times New Roman" w:hAnsi="Times New Roman"/>
          <w:b w:val="0"/>
          <w:color w:val="333333"/>
          <w:sz w:val="22"/>
          <w:szCs w:val="22"/>
        </w:rPr>
      </w:pPr>
      <w:hyperlink r:id="rId40" w:history="1">
        <w:r w:rsidR="00724112" w:rsidRPr="006C67EF">
          <w:rPr>
            <w:rStyle w:val="Hyperlink"/>
            <w:rFonts w:ascii="Times New Roman" w:hAnsi="Times New Roman"/>
            <w:b w:val="0"/>
            <w:sz w:val="22"/>
            <w:szCs w:val="22"/>
          </w:rPr>
          <w:t>http://aib.msu.edu/awards_eminent_scholar.asp</w:t>
        </w:r>
      </w:hyperlink>
    </w:p>
    <w:p w:rsidR="00724112" w:rsidRPr="006C67EF" w:rsidRDefault="00724112" w:rsidP="00724112">
      <w:pPr>
        <w:rPr>
          <w:rFonts w:ascii="Times New Roman" w:hAnsi="Times New Roman"/>
        </w:rPr>
      </w:pPr>
    </w:p>
    <w:p w:rsidR="00724112" w:rsidRPr="006C67EF" w:rsidRDefault="00724112" w:rsidP="00724112">
      <w:pPr>
        <w:pStyle w:val="Heading1"/>
        <w:shd w:val="clear" w:color="auto" w:fill="FFFFFF"/>
        <w:spacing w:before="0"/>
        <w:rPr>
          <w:rFonts w:ascii="Times New Roman" w:hAnsi="Times New Roman"/>
          <w:i/>
          <w:color w:val="003794"/>
          <w:u w:val="single"/>
        </w:rPr>
      </w:pPr>
      <w:r w:rsidRPr="006C67EF">
        <w:rPr>
          <w:rFonts w:ascii="Times New Roman" w:hAnsi="Times New Roman"/>
          <w:i/>
          <w:color w:val="003794"/>
          <w:u w:val="single"/>
        </w:rPr>
        <w:lastRenderedPageBreak/>
        <w:t>John H. Dunning President's Award</w:t>
      </w:r>
    </w:p>
    <w:p w:rsidR="00724112" w:rsidRPr="006C67EF" w:rsidRDefault="00724112" w:rsidP="00724112">
      <w:pPr>
        <w:shd w:val="clear" w:color="auto" w:fill="FFFFFF"/>
        <w:spacing w:line="240" w:lineRule="atLeast"/>
        <w:jc w:val="both"/>
        <w:textAlignment w:val="baseline"/>
        <w:rPr>
          <w:rStyle w:val="award-placement"/>
          <w:rFonts w:ascii="Times New Roman" w:hAnsi="Times New Roman"/>
          <w:b/>
          <w:bCs/>
          <w:bdr w:val="none" w:sz="0" w:space="0" w:color="auto" w:frame="1"/>
        </w:rPr>
      </w:pPr>
    </w:p>
    <w:p w:rsidR="00724112" w:rsidRPr="006C67EF" w:rsidRDefault="00724112" w:rsidP="00724112">
      <w:pPr>
        <w:shd w:val="clear" w:color="auto" w:fill="FFFFFF"/>
        <w:spacing w:line="240" w:lineRule="atLeast"/>
        <w:jc w:val="both"/>
        <w:textAlignment w:val="baseline"/>
        <w:rPr>
          <w:rFonts w:ascii="Times New Roman" w:hAnsi="Times New Roman"/>
          <w:color w:val="0070C0"/>
        </w:rPr>
      </w:pPr>
      <w:r w:rsidRPr="006C67EF">
        <w:rPr>
          <w:rStyle w:val="award-placement"/>
          <w:rFonts w:ascii="Times New Roman" w:hAnsi="Times New Roman"/>
          <w:b/>
          <w:bCs/>
          <w:bdr w:val="none" w:sz="0" w:space="0" w:color="auto" w:frame="1"/>
        </w:rPr>
        <w:t>2012 Winner</w:t>
      </w:r>
      <w:r w:rsidRPr="006C67EF">
        <w:rPr>
          <w:rStyle w:val="award-placement"/>
          <w:rFonts w:ascii="Times New Roman" w:hAnsi="Times New Roman"/>
          <w:b/>
          <w:bCs/>
          <w:color w:val="333333"/>
          <w:bdr w:val="none" w:sz="0" w:space="0" w:color="auto" w:frame="1"/>
        </w:rPr>
        <w:t>:</w:t>
      </w:r>
      <w:r w:rsidRPr="006C67EF">
        <w:rPr>
          <w:rStyle w:val="apple-converted-space"/>
          <w:rFonts w:ascii="Times New Roman" w:hAnsi="Times New Roman"/>
          <w:color w:val="333333"/>
        </w:rPr>
        <w:t> </w:t>
      </w:r>
      <w:r w:rsidRPr="006C67EF">
        <w:rPr>
          <w:rFonts w:ascii="Times New Roman" w:hAnsi="Times New Roman"/>
          <w:color w:val="0070C0"/>
        </w:rPr>
        <w:t xml:space="preserve"> </w:t>
      </w:r>
      <w:proofErr w:type="spellStart"/>
      <w:r w:rsidRPr="006C67EF">
        <w:rPr>
          <w:rFonts w:ascii="Times New Roman" w:hAnsi="Times New Roman"/>
        </w:rPr>
        <w:t>Arie</w:t>
      </w:r>
      <w:proofErr w:type="spellEnd"/>
      <w:r w:rsidRPr="006C67EF">
        <w:rPr>
          <w:rFonts w:ascii="Times New Roman" w:hAnsi="Times New Roman"/>
        </w:rPr>
        <w:t xml:space="preserve"> </w:t>
      </w:r>
      <w:proofErr w:type="spellStart"/>
      <w:r w:rsidRPr="006C67EF">
        <w:rPr>
          <w:rFonts w:ascii="Times New Roman" w:hAnsi="Times New Roman"/>
        </w:rPr>
        <w:t>Lewin</w:t>
      </w:r>
      <w:proofErr w:type="spellEnd"/>
      <w:r w:rsidRPr="006C67EF">
        <w:rPr>
          <w:rFonts w:ascii="Times New Roman" w:hAnsi="Times New Roman"/>
        </w:rPr>
        <w:t>,</w:t>
      </w:r>
      <w:r w:rsidRPr="006C67EF">
        <w:rPr>
          <w:rFonts w:ascii="Times New Roman" w:hAnsi="Times New Roman"/>
          <w:color w:val="333333"/>
        </w:rPr>
        <w:t xml:space="preserve"> </w:t>
      </w:r>
      <w:r w:rsidRPr="006C67EF">
        <w:rPr>
          <w:rFonts w:ascii="Times New Roman" w:hAnsi="Times New Roman"/>
        </w:rPr>
        <w:t>Lorraine Eden</w:t>
      </w:r>
    </w:p>
    <w:p w:rsidR="00724112" w:rsidRPr="006C67EF" w:rsidRDefault="00724112" w:rsidP="00724112">
      <w:pPr>
        <w:shd w:val="clear" w:color="auto" w:fill="FFFFFF"/>
        <w:spacing w:line="240" w:lineRule="atLeast"/>
        <w:jc w:val="both"/>
        <w:textAlignment w:val="baseline"/>
        <w:rPr>
          <w:rFonts w:ascii="Times New Roman" w:hAnsi="Times New Roman"/>
        </w:rPr>
      </w:pPr>
      <w:r w:rsidRPr="006C67EF">
        <w:rPr>
          <w:rStyle w:val="award-label"/>
          <w:rFonts w:ascii="Times New Roman" w:hAnsi="Times New Roman"/>
          <w:b/>
          <w:bCs/>
          <w:bdr w:val="none" w:sz="0" w:space="0" w:color="auto" w:frame="1"/>
        </w:rPr>
        <w:t xml:space="preserve">Description: </w:t>
      </w:r>
      <w:r w:rsidRPr="006C67EF">
        <w:rPr>
          <w:rFonts w:ascii="Times New Roman" w:hAnsi="Times New Roman"/>
        </w:rPr>
        <w:t>"In appreciation of your devotion to making JIBS a premier journal"</w:t>
      </w:r>
    </w:p>
    <w:p w:rsidR="00724112" w:rsidRPr="006C67EF" w:rsidRDefault="00724112" w:rsidP="00724112">
      <w:pPr>
        <w:rPr>
          <w:rFonts w:ascii="Times New Roman" w:hAnsi="Times New Roman"/>
          <w:vanish/>
        </w:rPr>
      </w:pPr>
    </w:p>
    <w:p w:rsidR="00724112" w:rsidRPr="006C67EF" w:rsidRDefault="00724112" w:rsidP="00724112">
      <w:pPr>
        <w:shd w:val="clear" w:color="auto" w:fill="FFFFFF"/>
        <w:spacing w:after="0"/>
        <w:jc w:val="both"/>
        <w:rPr>
          <w:rFonts w:ascii="Times New Roman" w:hAnsi="Times New Roman"/>
          <w:b/>
          <w:bCs/>
          <w:color w:val="333333"/>
        </w:rPr>
      </w:pPr>
      <w:r w:rsidRPr="006C67EF">
        <w:rPr>
          <w:rFonts w:ascii="Times New Roman" w:hAnsi="Times New Roman"/>
        </w:rPr>
        <w:t xml:space="preserve">For more information, please follow the link below:                         </w:t>
      </w:r>
      <w:r w:rsidRPr="006C67EF">
        <w:rPr>
          <w:rFonts w:ascii="Times New Roman" w:hAnsi="Times New Roman"/>
          <w:color w:val="0C0C0C"/>
        </w:rPr>
        <w:t xml:space="preserve">                                                        </w:t>
      </w:r>
      <w:r w:rsidRPr="006C67EF">
        <w:rPr>
          <w:rFonts w:ascii="Times New Roman" w:hAnsi="Times New Roman"/>
          <w:color w:val="2F2E40"/>
        </w:rPr>
        <w:t xml:space="preserve"> </w:t>
      </w:r>
    </w:p>
    <w:p w:rsidR="00724112" w:rsidRDefault="002E51F6" w:rsidP="00724112">
      <w:pPr>
        <w:rPr>
          <w:rFonts w:ascii="Times New Roman" w:hAnsi="Times New Roman"/>
        </w:rPr>
      </w:pPr>
      <w:hyperlink r:id="rId41" w:history="1">
        <w:r w:rsidR="00724112" w:rsidRPr="006C67EF">
          <w:rPr>
            <w:rStyle w:val="Hyperlink"/>
            <w:rFonts w:ascii="Times New Roman" w:hAnsi="Times New Roman"/>
          </w:rPr>
          <w:t>http://aib.msu.edu/awards_president.asp</w:t>
        </w:r>
      </w:hyperlink>
    </w:p>
    <w:p w:rsidR="00652341" w:rsidRDefault="00652341" w:rsidP="00652341">
      <w:pPr>
        <w:pStyle w:val="Heading1"/>
        <w:shd w:val="clear" w:color="auto" w:fill="FFFFFF"/>
        <w:spacing w:before="0"/>
        <w:rPr>
          <w:rFonts w:ascii="Times New Roman" w:hAnsi="Times New Roman"/>
          <w:i/>
          <w:color w:val="003794"/>
          <w:u w:val="single"/>
        </w:rPr>
      </w:pPr>
      <w:r>
        <w:rPr>
          <w:rFonts w:ascii="Times New Roman" w:hAnsi="Times New Roman"/>
          <w:i/>
          <w:color w:val="003794"/>
          <w:u w:val="single"/>
        </w:rPr>
        <w:t xml:space="preserve">INFORMS Society for Marketing Science (ISMS) Fellow </w:t>
      </w:r>
      <w:r w:rsidRPr="006C67EF">
        <w:rPr>
          <w:rFonts w:ascii="Times New Roman" w:hAnsi="Times New Roman"/>
          <w:i/>
          <w:color w:val="003794"/>
          <w:u w:val="single"/>
        </w:rPr>
        <w:t>Award</w:t>
      </w:r>
    </w:p>
    <w:p w:rsidR="00652341" w:rsidRPr="00652341" w:rsidRDefault="00652341" w:rsidP="00652341"/>
    <w:p w:rsidR="00652341" w:rsidRPr="006C67EF" w:rsidRDefault="00652341" w:rsidP="00724112">
      <w:pPr>
        <w:rPr>
          <w:rFonts w:ascii="Times New Roman" w:hAnsi="Times New Roman"/>
        </w:rPr>
      </w:pPr>
      <w:r w:rsidRPr="00006FB5">
        <w:rPr>
          <w:rStyle w:val="award-placement"/>
          <w:rFonts w:ascii="Times New Roman" w:hAnsi="Times New Roman"/>
          <w:b/>
          <w:bCs/>
          <w:bdr w:val="none" w:sz="0" w:space="0" w:color="auto" w:frame="1"/>
        </w:rPr>
        <w:t xml:space="preserve">2012 </w:t>
      </w:r>
      <w:proofErr w:type="spellStart"/>
      <w:r w:rsidRPr="00006FB5">
        <w:rPr>
          <w:rStyle w:val="award-placement"/>
          <w:rFonts w:ascii="Times New Roman" w:hAnsi="Times New Roman"/>
          <w:b/>
          <w:bCs/>
          <w:bdr w:val="none" w:sz="0" w:space="0" w:color="auto" w:frame="1"/>
        </w:rPr>
        <w:t>Awardee</w:t>
      </w:r>
      <w:proofErr w:type="spellEnd"/>
      <w:r w:rsidRPr="00006FB5">
        <w:rPr>
          <w:rStyle w:val="award-placement"/>
          <w:rFonts w:ascii="Times New Roman" w:hAnsi="Times New Roman"/>
          <w:b/>
          <w:bCs/>
          <w:bdr w:val="none" w:sz="0" w:space="0" w:color="auto" w:frame="1"/>
        </w:rPr>
        <w:t>:</w:t>
      </w:r>
      <w:r w:rsidRPr="00006FB5">
        <w:rPr>
          <w:rStyle w:val="apple-converted-space"/>
          <w:rFonts w:ascii="Times New Roman" w:hAnsi="Times New Roman"/>
        </w:rPr>
        <w:t> </w:t>
      </w:r>
      <w:proofErr w:type="spellStart"/>
      <w:r w:rsidR="002E51F6" w:rsidRPr="006F7F4B">
        <w:rPr>
          <w:rStyle w:val="award-winner"/>
          <w:rFonts w:ascii="Times New Roman" w:hAnsi="Times New Roman"/>
          <w:color w:val="0070C0"/>
          <w:bdr w:val="none" w:sz="0" w:space="0" w:color="auto" w:frame="1"/>
        </w:rPr>
        <w:fldChar w:fldCharType="begin"/>
      </w:r>
      <w:r w:rsidRPr="006F7F4B">
        <w:rPr>
          <w:rStyle w:val="award-winner"/>
          <w:rFonts w:ascii="Times New Roman" w:hAnsi="Times New Roman"/>
          <w:color w:val="0070C0"/>
          <w:bdr w:val="none" w:sz="0" w:space="0" w:color="auto" w:frame="1"/>
        </w:rPr>
        <w:instrText xml:space="preserve"> HYPERLINK "http://www.informs.org/Recognize-Excellence/Award-Recipients/Vithala-R.-Rao" </w:instrText>
      </w:r>
      <w:r w:rsidR="002E51F6" w:rsidRPr="006F7F4B">
        <w:rPr>
          <w:rStyle w:val="award-winner"/>
          <w:rFonts w:ascii="Times New Roman" w:hAnsi="Times New Roman"/>
          <w:color w:val="0070C0"/>
          <w:bdr w:val="none" w:sz="0" w:space="0" w:color="auto" w:frame="1"/>
        </w:rPr>
        <w:fldChar w:fldCharType="separate"/>
      </w:r>
      <w:r w:rsidRPr="006F7F4B">
        <w:rPr>
          <w:rStyle w:val="Hyperlink"/>
          <w:rFonts w:ascii="Times New Roman" w:hAnsi="Times New Roman"/>
          <w:b/>
          <w:bCs/>
          <w:color w:val="0070C0"/>
          <w:bdr w:val="none" w:sz="0" w:space="0" w:color="auto" w:frame="1"/>
        </w:rPr>
        <w:t>Vithala</w:t>
      </w:r>
      <w:proofErr w:type="spellEnd"/>
      <w:r w:rsidRPr="006F7F4B">
        <w:rPr>
          <w:rStyle w:val="Hyperlink"/>
          <w:rFonts w:ascii="Times New Roman" w:hAnsi="Times New Roman"/>
          <w:b/>
          <w:bCs/>
          <w:color w:val="0070C0"/>
          <w:bdr w:val="none" w:sz="0" w:space="0" w:color="auto" w:frame="1"/>
        </w:rPr>
        <w:t xml:space="preserve"> R. </w:t>
      </w:r>
      <w:proofErr w:type="spellStart"/>
      <w:r w:rsidRPr="006F7F4B">
        <w:rPr>
          <w:rStyle w:val="Hyperlink"/>
          <w:rFonts w:ascii="Times New Roman" w:hAnsi="Times New Roman"/>
          <w:b/>
          <w:bCs/>
          <w:color w:val="0070C0"/>
          <w:bdr w:val="none" w:sz="0" w:space="0" w:color="auto" w:frame="1"/>
        </w:rPr>
        <w:t>Rao</w:t>
      </w:r>
      <w:proofErr w:type="spellEnd"/>
      <w:r w:rsidR="002E51F6" w:rsidRPr="006F7F4B">
        <w:rPr>
          <w:rStyle w:val="award-winner"/>
          <w:rFonts w:ascii="Times New Roman" w:hAnsi="Times New Roman"/>
          <w:color w:val="0070C0"/>
          <w:bdr w:val="none" w:sz="0" w:space="0" w:color="auto" w:frame="1"/>
        </w:rPr>
        <w:fldChar w:fldCharType="end"/>
      </w:r>
      <w:r w:rsidRPr="006F7F4B">
        <w:rPr>
          <w:rStyle w:val="award-winner"/>
          <w:rFonts w:ascii="Times New Roman" w:hAnsi="Times New Roman"/>
          <w:color w:val="333333"/>
          <w:bdr w:val="none" w:sz="0" w:space="0" w:color="auto" w:frame="1"/>
        </w:rPr>
        <w:t xml:space="preserve">, Deane W. </w:t>
      </w:r>
      <w:proofErr w:type="spellStart"/>
      <w:r w:rsidRPr="006F7F4B">
        <w:rPr>
          <w:rStyle w:val="award-winner"/>
          <w:rFonts w:ascii="Times New Roman" w:hAnsi="Times New Roman"/>
          <w:color w:val="333333"/>
          <w:bdr w:val="none" w:sz="0" w:space="0" w:color="auto" w:frame="1"/>
        </w:rPr>
        <w:t>Malott</w:t>
      </w:r>
      <w:proofErr w:type="spellEnd"/>
      <w:r w:rsidRPr="006F7F4B">
        <w:rPr>
          <w:rStyle w:val="award-winner"/>
          <w:rFonts w:ascii="Times New Roman" w:hAnsi="Times New Roman"/>
          <w:color w:val="333333"/>
          <w:bdr w:val="none" w:sz="0" w:space="0" w:color="auto" w:frame="1"/>
        </w:rPr>
        <w:t xml:space="preserve"> Professor of Management</w:t>
      </w:r>
      <w:r>
        <w:rPr>
          <w:rFonts w:ascii="Times New Roman" w:hAnsi="Times New Roman"/>
          <w:color w:val="333333"/>
          <w:bdr w:val="none" w:sz="0" w:space="0" w:color="auto" w:frame="1"/>
        </w:rPr>
        <w:t xml:space="preserve">, </w:t>
      </w:r>
      <w:r w:rsidRPr="006F7F4B">
        <w:rPr>
          <w:rStyle w:val="award-winner"/>
          <w:rFonts w:ascii="Times New Roman" w:hAnsi="Times New Roman"/>
          <w:color w:val="333333"/>
          <w:bdr w:val="none" w:sz="0" w:space="0" w:color="auto" w:frame="1"/>
        </w:rPr>
        <w:t>Professor of Marketing</w:t>
      </w:r>
      <w:r>
        <w:rPr>
          <w:rStyle w:val="award-winner"/>
          <w:rFonts w:ascii="Times New Roman" w:hAnsi="Times New Roman"/>
          <w:color w:val="333333"/>
          <w:bdr w:val="none" w:sz="0" w:space="0" w:color="auto" w:frame="1"/>
        </w:rPr>
        <w:t>,</w:t>
      </w:r>
      <w:r>
        <w:rPr>
          <w:rFonts w:ascii="Times New Roman" w:hAnsi="Times New Roman"/>
          <w:color w:val="333333"/>
          <w:bdr w:val="none" w:sz="0" w:space="0" w:color="auto" w:frame="1"/>
        </w:rPr>
        <w:t xml:space="preserve"> </w:t>
      </w:r>
      <w:r w:rsidRPr="006F7F4B">
        <w:rPr>
          <w:rStyle w:val="award-winner"/>
          <w:rFonts w:ascii="Times New Roman" w:hAnsi="Times New Roman"/>
          <w:color w:val="333333"/>
          <w:bdr w:val="none" w:sz="0" w:space="0" w:color="auto" w:frame="1"/>
        </w:rPr>
        <w:t>Cornell University</w:t>
      </w:r>
    </w:p>
    <w:p w:rsidR="00652341" w:rsidRPr="00D43687" w:rsidRDefault="00652341" w:rsidP="00652341">
      <w:pPr>
        <w:shd w:val="clear" w:color="auto" w:fill="FFFFFF"/>
        <w:spacing w:line="240" w:lineRule="atLeast"/>
        <w:textAlignment w:val="baseline"/>
        <w:rPr>
          <w:rFonts w:ascii="Times New Roman" w:hAnsi="Times New Roman"/>
          <w:color w:val="333333"/>
        </w:rPr>
      </w:pPr>
      <w:r w:rsidRPr="00006FB5">
        <w:rPr>
          <w:rStyle w:val="award-placement"/>
          <w:rFonts w:ascii="Times New Roman" w:hAnsi="Times New Roman"/>
          <w:b/>
          <w:bCs/>
          <w:bdr w:val="none" w:sz="0" w:space="0" w:color="auto" w:frame="1"/>
        </w:rPr>
        <w:t xml:space="preserve">2012 </w:t>
      </w:r>
      <w:proofErr w:type="spellStart"/>
      <w:r w:rsidRPr="00006FB5">
        <w:rPr>
          <w:rStyle w:val="award-placement"/>
          <w:rFonts w:ascii="Times New Roman" w:hAnsi="Times New Roman"/>
          <w:b/>
          <w:bCs/>
          <w:bdr w:val="none" w:sz="0" w:space="0" w:color="auto" w:frame="1"/>
        </w:rPr>
        <w:t>Awardee</w:t>
      </w:r>
      <w:proofErr w:type="spellEnd"/>
      <w:r w:rsidRPr="00006FB5">
        <w:rPr>
          <w:rStyle w:val="award-placement"/>
          <w:rFonts w:ascii="Times New Roman" w:hAnsi="Times New Roman"/>
          <w:b/>
          <w:bCs/>
          <w:bdr w:val="none" w:sz="0" w:space="0" w:color="auto" w:frame="1"/>
        </w:rPr>
        <w:t>:</w:t>
      </w:r>
      <w:r w:rsidRPr="006F7F4B">
        <w:rPr>
          <w:rFonts w:ascii="Times New Roman" w:hAnsi="Times New Roman"/>
          <w:color w:val="333333"/>
        </w:rPr>
        <w:t xml:space="preserve"> </w:t>
      </w:r>
      <w:hyperlink r:id="rId42" w:history="1">
        <w:r w:rsidRPr="006F7F4B">
          <w:rPr>
            <w:rStyle w:val="Hyperlink"/>
            <w:rFonts w:ascii="Times New Roman" w:hAnsi="Times New Roman"/>
            <w:b/>
            <w:bCs/>
            <w:color w:val="0070C0"/>
            <w:bdr w:val="none" w:sz="0" w:space="0" w:color="auto" w:frame="1"/>
          </w:rPr>
          <w:t xml:space="preserve">Michel </w:t>
        </w:r>
        <w:proofErr w:type="spellStart"/>
        <w:r w:rsidRPr="006F7F4B">
          <w:rPr>
            <w:rStyle w:val="Hyperlink"/>
            <w:rFonts w:ascii="Times New Roman" w:hAnsi="Times New Roman"/>
            <w:b/>
            <w:bCs/>
            <w:color w:val="0070C0"/>
            <w:bdr w:val="none" w:sz="0" w:space="0" w:color="auto" w:frame="1"/>
          </w:rPr>
          <w:t>Wedel</w:t>
        </w:r>
        <w:proofErr w:type="spellEnd"/>
      </w:hyperlink>
      <w:r w:rsidRPr="006F7F4B">
        <w:rPr>
          <w:rStyle w:val="award-winner"/>
          <w:rFonts w:ascii="Times New Roman" w:hAnsi="Times New Roman"/>
          <w:color w:val="333333"/>
          <w:bdr w:val="none" w:sz="0" w:space="0" w:color="auto" w:frame="1"/>
        </w:rPr>
        <w:t>, PepsiCo Professor of Consumer Science</w:t>
      </w:r>
      <w:r>
        <w:rPr>
          <w:rStyle w:val="award-winner"/>
          <w:rFonts w:ascii="Times New Roman" w:hAnsi="Times New Roman"/>
          <w:color w:val="333333"/>
          <w:bdr w:val="none" w:sz="0" w:space="0" w:color="auto" w:frame="1"/>
        </w:rPr>
        <w:t>,</w:t>
      </w:r>
      <w:r>
        <w:rPr>
          <w:rFonts w:ascii="Times New Roman" w:hAnsi="Times New Roman"/>
          <w:color w:val="333333"/>
          <w:bdr w:val="none" w:sz="0" w:space="0" w:color="auto" w:frame="1"/>
        </w:rPr>
        <w:t xml:space="preserve"> </w:t>
      </w:r>
      <w:r w:rsidRPr="006F7F4B">
        <w:rPr>
          <w:rStyle w:val="award-winner"/>
          <w:rFonts w:ascii="Times New Roman" w:hAnsi="Times New Roman"/>
          <w:color w:val="333333"/>
          <w:bdr w:val="none" w:sz="0" w:space="0" w:color="auto" w:frame="1"/>
        </w:rPr>
        <w:t>University of Maryland</w:t>
      </w:r>
    </w:p>
    <w:p w:rsidR="00652341" w:rsidRPr="00E80CBC" w:rsidRDefault="00652341" w:rsidP="00652341">
      <w:pPr>
        <w:shd w:val="clear" w:color="auto" w:fill="FFFFFF"/>
        <w:spacing w:after="0"/>
        <w:jc w:val="both"/>
        <w:rPr>
          <w:rFonts w:ascii="Times New Roman" w:hAnsi="Times New Roman"/>
          <w:b/>
          <w:bCs/>
          <w:color w:val="333333"/>
          <w:sz w:val="24"/>
          <w:szCs w:val="24"/>
        </w:rPr>
      </w:pPr>
      <w:r w:rsidRPr="001F2BCB">
        <w:rPr>
          <w:rFonts w:ascii="Times New Roman" w:hAnsi="Times New Roman"/>
          <w:sz w:val="24"/>
          <w:szCs w:val="24"/>
        </w:rPr>
        <w:t xml:space="preserve">For more information, please follow the link below:                         </w:t>
      </w:r>
      <w:r w:rsidRPr="001F2BCB">
        <w:rPr>
          <w:rFonts w:ascii="Times New Roman" w:hAnsi="Times New Roman"/>
          <w:color w:val="0C0C0C"/>
          <w:sz w:val="24"/>
          <w:szCs w:val="24"/>
        </w:rPr>
        <w:t xml:space="preserve">                                                        </w:t>
      </w:r>
      <w:r w:rsidRPr="001F2BCB">
        <w:rPr>
          <w:rFonts w:ascii="Times New Roman" w:hAnsi="Times New Roman"/>
          <w:color w:val="2F2E40"/>
          <w:sz w:val="24"/>
          <w:szCs w:val="24"/>
        </w:rPr>
        <w:t xml:space="preserve"> </w:t>
      </w:r>
    </w:p>
    <w:p w:rsidR="00724112" w:rsidRPr="006C67EF" w:rsidRDefault="002E51F6" w:rsidP="00652341">
      <w:pPr>
        <w:shd w:val="clear" w:color="auto" w:fill="FFFFFF"/>
        <w:spacing w:after="0"/>
        <w:jc w:val="both"/>
        <w:rPr>
          <w:rFonts w:ascii="Times New Roman" w:hAnsi="Times New Roman"/>
          <w:sz w:val="24"/>
          <w:szCs w:val="24"/>
        </w:rPr>
      </w:pPr>
      <w:hyperlink r:id="rId43" w:history="1">
        <w:r w:rsidR="00652341" w:rsidRPr="007A5761">
          <w:rPr>
            <w:rStyle w:val="Hyperlink"/>
            <w:rFonts w:ascii="Times New Roman" w:hAnsi="Times New Roman"/>
            <w:sz w:val="24"/>
            <w:szCs w:val="24"/>
          </w:rPr>
          <w:t>http://www.informs.org/Recognize-Excellence/Community-Prizes-and-Awards/Marketing-Science-Society/Fellow-Award</w:t>
        </w:r>
      </w:hyperlink>
    </w:p>
    <w:p w:rsidR="00724112" w:rsidRPr="006C67EF" w:rsidRDefault="00724112" w:rsidP="00724112">
      <w:pPr>
        <w:rPr>
          <w:rFonts w:ascii="Times New Roman" w:hAnsi="Times New Roman"/>
        </w:rPr>
      </w:pPr>
    </w:p>
    <w:p w:rsidR="005B1460" w:rsidRPr="006C67EF" w:rsidRDefault="005B1460" w:rsidP="00FF0FF4">
      <w:pPr>
        <w:jc w:val="both"/>
        <w:rPr>
          <w:rFonts w:ascii="Times New Roman" w:hAnsi="Times New Roman"/>
          <w:b/>
          <w:i/>
          <w:sz w:val="24"/>
          <w:szCs w:val="24"/>
        </w:rPr>
      </w:pPr>
      <w:r w:rsidRPr="006C67EF">
        <w:rPr>
          <w:rFonts w:ascii="Times New Roman" w:hAnsi="Times New Roman"/>
          <w:b/>
          <w:i/>
          <w:sz w:val="24"/>
          <w:szCs w:val="24"/>
        </w:rPr>
        <w:t>AMA GLOBAL MARKETING SIG WEBSITE</w:t>
      </w:r>
    </w:p>
    <w:p w:rsidR="005B1460" w:rsidRPr="005A3070" w:rsidRDefault="005A3070" w:rsidP="007D222D">
      <w:pPr>
        <w:shd w:val="clear" w:color="auto" w:fill="FFFFFF"/>
        <w:spacing w:after="0" w:line="240" w:lineRule="auto"/>
        <w:rPr>
          <w:rFonts w:ascii="Times New Roman" w:hAnsi="Times New Roman"/>
          <w:b/>
          <w:bCs/>
          <w:i/>
          <w:color w:val="333333"/>
          <w:sz w:val="24"/>
          <w:szCs w:val="24"/>
        </w:rPr>
      </w:pPr>
      <w:r w:rsidRPr="005A3070">
        <w:rPr>
          <w:rFonts w:ascii="Times New Roman" w:hAnsi="Times New Roman"/>
          <w:b/>
          <w:bCs/>
          <w:color w:val="333333"/>
          <w:sz w:val="24"/>
          <w:szCs w:val="24"/>
        </w:rPr>
        <w:t>The Global Marketing SIG website is currently under construction. Look for the re-launch soon!</w:t>
      </w:r>
    </w:p>
    <w:p w:rsidR="005B1460" w:rsidRPr="006C67EF" w:rsidRDefault="005B1460" w:rsidP="001F2BCB">
      <w:pPr>
        <w:shd w:val="clear" w:color="auto" w:fill="FFFFFF"/>
        <w:spacing w:after="0"/>
        <w:jc w:val="both"/>
        <w:rPr>
          <w:rFonts w:ascii="Times New Roman" w:hAnsi="Times New Roman"/>
          <w:b/>
          <w:bCs/>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5B1460" w:rsidRPr="006C67EF" w:rsidTr="00F86827">
        <w:tc>
          <w:tcPr>
            <w:tcW w:w="9576" w:type="dxa"/>
          </w:tcPr>
          <w:p w:rsidR="005B1460" w:rsidRPr="006C67EF" w:rsidRDefault="005B1460" w:rsidP="00F86827">
            <w:pPr>
              <w:spacing w:after="0" w:line="240" w:lineRule="auto"/>
              <w:rPr>
                <w:rFonts w:ascii="Times New Roman" w:hAnsi="Times New Roman"/>
                <w:b/>
                <w:i/>
                <w:color w:val="0070C0"/>
                <w:sz w:val="26"/>
                <w:szCs w:val="26"/>
              </w:rPr>
            </w:pP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Please, contact:  Rudi Kaufmann</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w:t>
            </w:r>
            <w:hyperlink r:id="rId44" w:history="1">
              <w:r w:rsidRPr="006C67EF">
                <w:rPr>
                  <w:rStyle w:val="Hyperlink"/>
                  <w:rFonts w:ascii="Times New Roman" w:hAnsi="Times New Roman"/>
                  <w:b/>
                  <w:i/>
                  <w:color w:val="auto"/>
                  <w:sz w:val="26"/>
                  <w:szCs w:val="26"/>
                </w:rPr>
                <w:t>Kaufmann.r@unic.ac.cy</w:t>
              </w:r>
            </w:hyperlink>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Tel: 00357- 22841643</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Skype: Kaufmann2307</w:t>
            </w:r>
          </w:p>
          <w:p w:rsidR="005B1460" w:rsidRPr="006C67EF" w:rsidRDefault="005B1460" w:rsidP="00F86827">
            <w:pPr>
              <w:spacing w:after="0" w:line="240" w:lineRule="auto"/>
              <w:rPr>
                <w:rFonts w:ascii="Times New Roman" w:hAnsi="Times New Roman"/>
                <w:b/>
                <w:i/>
                <w:color w:val="0070C0"/>
                <w:sz w:val="26"/>
                <w:szCs w:val="26"/>
              </w:rPr>
            </w:pPr>
            <w:r w:rsidRPr="006C67EF">
              <w:rPr>
                <w:rFonts w:ascii="Times New Roman" w:hAnsi="Times New Roman"/>
                <w:b/>
                <w:i/>
                <w:color w:val="0070C0"/>
                <w:sz w:val="26"/>
                <w:szCs w:val="26"/>
              </w:rPr>
              <w:t xml:space="preserve">              </w:t>
            </w:r>
          </w:p>
          <w:p w:rsidR="005B1460" w:rsidRPr="006C67EF" w:rsidRDefault="005B1460" w:rsidP="00F86827">
            <w:pPr>
              <w:spacing w:after="0" w:line="240" w:lineRule="auto"/>
              <w:rPr>
                <w:rFonts w:ascii="Times New Roman" w:hAnsi="Times New Roman"/>
                <w:b/>
                <w:i/>
                <w:color w:val="0070C0"/>
                <w:sz w:val="26"/>
                <w:szCs w:val="26"/>
              </w:rPr>
            </w:pPr>
          </w:p>
          <w:p w:rsidR="005B1460" w:rsidRPr="006C67EF" w:rsidRDefault="005B1460" w:rsidP="00F86827">
            <w:pPr>
              <w:spacing w:after="0" w:line="240" w:lineRule="auto"/>
              <w:rPr>
                <w:rFonts w:ascii="Times New Roman" w:hAnsi="Times New Roman"/>
                <w:b/>
                <w:i/>
                <w:color w:val="0070C0"/>
                <w:sz w:val="26"/>
                <w:szCs w:val="26"/>
              </w:rPr>
            </w:pPr>
          </w:p>
        </w:tc>
      </w:tr>
    </w:tbl>
    <w:p w:rsidR="005B1460" w:rsidRPr="006C67EF" w:rsidRDefault="005B1460" w:rsidP="00483EF4">
      <w:pPr>
        <w:rPr>
          <w:rFonts w:ascii="Times New Roman" w:hAnsi="Times New Roman"/>
          <w:b/>
          <w:i/>
          <w:color w:val="0070C0"/>
          <w:sz w:val="26"/>
          <w:szCs w:val="26"/>
        </w:rPr>
      </w:pPr>
    </w:p>
    <w:p w:rsidR="005B1460" w:rsidRPr="006C67EF" w:rsidRDefault="005B1460" w:rsidP="00483EF4">
      <w:pPr>
        <w:rPr>
          <w:rFonts w:ascii="Times New Roman" w:hAnsi="Times New Roman"/>
          <w:b/>
          <w:i/>
          <w:color w:val="0070C0"/>
          <w:sz w:val="26"/>
          <w:szCs w:val="26"/>
        </w:rPr>
      </w:pPr>
      <w:r w:rsidRPr="006C67EF">
        <w:rPr>
          <w:rFonts w:ascii="Times New Roman" w:hAnsi="Times New Roman"/>
          <w:b/>
          <w:i/>
          <w:color w:val="0070C0"/>
          <w:sz w:val="26"/>
          <w:szCs w:val="26"/>
        </w:rPr>
        <w:t xml:space="preserve">Global Marketing </w:t>
      </w:r>
      <w:proofErr w:type="gramStart"/>
      <w:r w:rsidRPr="006C67EF">
        <w:rPr>
          <w:rFonts w:ascii="Times New Roman" w:hAnsi="Times New Roman"/>
          <w:b/>
          <w:i/>
          <w:color w:val="0070C0"/>
          <w:sz w:val="26"/>
          <w:szCs w:val="26"/>
        </w:rPr>
        <w:t>Like</w:t>
      </w:r>
      <w:proofErr w:type="gramEnd"/>
      <w:r w:rsidRPr="006C67EF">
        <w:rPr>
          <w:rFonts w:ascii="Times New Roman" w:hAnsi="Times New Roman"/>
          <w:b/>
          <w:i/>
          <w:color w:val="0070C0"/>
          <w:sz w:val="26"/>
          <w:szCs w:val="26"/>
        </w:rPr>
        <w:t xml:space="preserve"> Never Before</w:t>
      </w:r>
    </w:p>
    <w:p w:rsidR="005B1460" w:rsidRPr="006C67EF" w:rsidRDefault="005B1460" w:rsidP="00483EF4">
      <w:pPr>
        <w:rPr>
          <w:rFonts w:ascii="Times New Roman" w:hAnsi="Times New Roman"/>
          <w:i/>
          <w:color w:val="0070C0"/>
          <w:sz w:val="26"/>
          <w:szCs w:val="26"/>
        </w:rPr>
      </w:pPr>
    </w:p>
    <w:sectPr w:rsidR="005B1460" w:rsidRPr="006C67EF" w:rsidSect="00CD40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8FB" w:rsidRDefault="005278FB" w:rsidP="00F73A70">
      <w:pPr>
        <w:spacing w:after="0" w:line="240" w:lineRule="auto"/>
      </w:pPr>
      <w:r>
        <w:separator/>
      </w:r>
    </w:p>
  </w:endnote>
  <w:endnote w:type="continuationSeparator" w:id="0">
    <w:p w:rsidR="005278FB" w:rsidRDefault="005278FB" w:rsidP="00F7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8FB" w:rsidRDefault="005278FB" w:rsidP="00F73A70">
      <w:pPr>
        <w:spacing w:after="0" w:line="240" w:lineRule="auto"/>
      </w:pPr>
      <w:r>
        <w:separator/>
      </w:r>
    </w:p>
  </w:footnote>
  <w:footnote w:type="continuationSeparator" w:id="0">
    <w:p w:rsidR="005278FB" w:rsidRDefault="005278FB" w:rsidP="00F7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00A1"/>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1627D3"/>
    <w:multiLevelType w:val="hybridMultilevel"/>
    <w:tmpl w:val="7D28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D36DB"/>
    <w:multiLevelType w:val="hybridMultilevel"/>
    <w:tmpl w:val="5056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C401A4"/>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E943953"/>
    <w:multiLevelType w:val="multilevel"/>
    <w:tmpl w:val="B7E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B678B9"/>
    <w:multiLevelType w:val="hybridMultilevel"/>
    <w:tmpl w:val="22660E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5D6832E0"/>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DE06876"/>
    <w:multiLevelType w:val="hybridMultilevel"/>
    <w:tmpl w:val="9AB8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FA71C47"/>
    <w:multiLevelType w:val="multilevel"/>
    <w:tmpl w:val="2D5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B05469"/>
    <w:multiLevelType w:val="multilevel"/>
    <w:tmpl w:val="20C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FA3D6A"/>
    <w:multiLevelType w:val="multilevel"/>
    <w:tmpl w:val="A36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7830CE"/>
    <w:multiLevelType w:val="hybridMultilevel"/>
    <w:tmpl w:val="0D8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5"/>
  </w:num>
  <w:num w:numId="6">
    <w:abstractNumId w:val="11"/>
  </w:num>
  <w:num w:numId="7">
    <w:abstractNumId w:val="1"/>
  </w:num>
  <w:num w:numId="8">
    <w:abstractNumId w:val="2"/>
  </w:num>
  <w:num w:numId="9">
    <w:abstractNumId w:val="7"/>
  </w:num>
  <w:num w:numId="10">
    <w:abstractNumId w:val="9"/>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90B20"/>
    <w:rsid w:val="000109CE"/>
    <w:rsid w:val="000556C4"/>
    <w:rsid w:val="00086179"/>
    <w:rsid w:val="0009213E"/>
    <w:rsid w:val="0009632C"/>
    <w:rsid w:val="000C438F"/>
    <w:rsid w:val="000E2788"/>
    <w:rsid w:val="000E6145"/>
    <w:rsid w:val="00142CCA"/>
    <w:rsid w:val="001520F1"/>
    <w:rsid w:val="001560B3"/>
    <w:rsid w:val="00176D4F"/>
    <w:rsid w:val="00180F75"/>
    <w:rsid w:val="00181EC2"/>
    <w:rsid w:val="001A76EB"/>
    <w:rsid w:val="001E00A9"/>
    <w:rsid w:val="001E74E6"/>
    <w:rsid w:val="001F2BCB"/>
    <w:rsid w:val="002024DC"/>
    <w:rsid w:val="00217178"/>
    <w:rsid w:val="00221026"/>
    <w:rsid w:val="00226076"/>
    <w:rsid w:val="00233065"/>
    <w:rsid w:val="00251E7F"/>
    <w:rsid w:val="00284B47"/>
    <w:rsid w:val="002B48F2"/>
    <w:rsid w:val="002B505D"/>
    <w:rsid w:val="002C1601"/>
    <w:rsid w:val="002D6595"/>
    <w:rsid w:val="002E51F6"/>
    <w:rsid w:val="002F117F"/>
    <w:rsid w:val="002F36EE"/>
    <w:rsid w:val="002F6007"/>
    <w:rsid w:val="002F7727"/>
    <w:rsid w:val="00304B44"/>
    <w:rsid w:val="00321EBC"/>
    <w:rsid w:val="00352CEF"/>
    <w:rsid w:val="0036275F"/>
    <w:rsid w:val="003639E2"/>
    <w:rsid w:val="00363F87"/>
    <w:rsid w:val="003767EC"/>
    <w:rsid w:val="00381FAC"/>
    <w:rsid w:val="00397C00"/>
    <w:rsid w:val="003C48FA"/>
    <w:rsid w:val="003D60D5"/>
    <w:rsid w:val="003E188B"/>
    <w:rsid w:val="003E619C"/>
    <w:rsid w:val="003E711B"/>
    <w:rsid w:val="003F278B"/>
    <w:rsid w:val="003F6976"/>
    <w:rsid w:val="0043069E"/>
    <w:rsid w:val="00442250"/>
    <w:rsid w:val="004426D6"/>
    <w:rsid w:val="0044743E"/>
    <w:rsid w:val="00472928"/>
    <w:rsid w:val="00474706"/>
    <w:rsid w:val="00482B77"/>
    <w:rsid w:val="00483EF4"/>
    <w:rsid w:val="004853A0"/>
    <w:rsid w:val="00487730"/>
    <w:rsid w:val="004A482C"/>
    <w:rsid w:val="004D09FB"/>
    <w:rsid w:val="004E6B40"/>
    <w:rsid w:val="00525A77"/>
    <w:rsid w:val="005278FB"/>
    <w:rsid w:val="005356B8"/>
    <w:rsid w:val="00557395"/>
    <w:rsid w:val="00564DBC"/>
    <w:rsid w:val="005976C7"/>
    <w:rsid w:val="005A2A03"/>
    <w:rsid w:val="005A3070"/>
    <w:rsid w:val="005A5936"/>
    <w:rsid w:val="005B08D5"/>
    <w:rsid w:val="005B1460"/>
    <w:rsid w:val="005B604F"/>
    <w:rsid w:val="005D2235"/>
    <w:rsid w:val="005D4E08"/>
    <w:rsid w:val="005E5D00"/>
    <w:rsid w:val="005F436E"/>
    <w:rsid w:val="0060687A"/>
    <w:rsid w:val="00610BCD"/>
    <w:rsid w:val="00635B49"/>
    <w:rsid w:val="00636C7F"/>
    <w:rsid w:val="00652341"/>
    <w:rsid w:val="00676220"/>
    <w:rsid w:val="006857D7"/>
    <w:rsid w:val="006A441F"/>
    <w:rsid w:val="006A67E5"/>
    <w:rsid w:val="006C67EF"/>
    <w:rsid w:val="006E2DB2"/>
    <w:rsid w:val="00707F78"/>
    <w:rsid w:val="0071304E"/>
    <w:rsid w:val="00723874"/>
    <w:rsid w:val="00724112"/>
    <w:rsid w:val="00731AF7"/>
    <w:rsid w:val="007345AB"/>
    <w:rsid w:val="0076428F"/>
    <w:rsid w:val="00774014"/>
    <w:rsid w:val="007B5840"/>
    <w:rsid w:val="007D222D"/>
    <w:rsid w:val="007D7AF9"/>
    <w:rsid w:val="007E23E1"/>
    <w:rsid w:val="007F2084"/>
    <w:rsid w:val="00833694"/>
    <w:rsid w:val="008418B3"/>
    <w:rsid w:val="0084369B"/>
    <w:rsid w:val="008462CA"/>
    <w:rsid w:val="008513EA"/>
    <w:rsid w:val="00865639"/>
    <w:rsid w:val="0087634F"/>
    <w:rsid w:val="008B32BB"/>
    <w:rsid w:val="008B3AA4"/>
    <w:rsid w:val="008B3B20"/>
    <w:rsid w:val="008B7A90"/>
    <w:rsid w:val="008D5296"/>
    <w:rsid w:val="008E1FA3"/>
    <w:rsid w:val="008E49D9"/>
    <w:rsid w:val="00903EE4"/>
    <w:rsid w:val="009205A5"/>
    <w:rsid w:val="00942A21"/>
    <w:rsid w:val="00945C79"/>
    <w:rsid w:val="009558CF"/>
    <w:rsid w:val="00974607"/>
    <w:rsid w:val="00996B4F"/>
    <w:rsid w:val="009F1FCC"/>
    <w:rsid w:val="00A00886"/>
    <w:rsid w:val="00A2739F"/>
    <w:rsid w:val="00A40F9E"/>
    <w:rsid w:val="00A7469A"/>
    <w:rsid w:val="00A75D6A"/>
    <w:rsid w:val="00A768B2"/>
    <w:rsid w:val="00A90B20"/>
    <w:rsid w:val="00AB3E75"/>
    <w:rsid w:val="00AB5BD3"/>
    <w:rsid w:val="00AE0B77"/>
    <w:rsid w:val="00AE1F64"/>
    <w:rsid w:val="00B02EC7"/>
    <w:rsid w:val="00B038BF"/>
    <w:rsid w:val="00B41E22"/>
    <w:rsid w:val="00B43F26"/>
    <w:rsid w:val="00B51651"/>
    <w:rsid w:val="00B61310"/>
    <w:rsid w:val="00B969F0"/>
    <w:rsid w:val="00BE2A01"/>
    <w:rsid w:val="00C42F6F"/>
    <w:rsid w:val="00C500A9"/>
    <w:rsid w:val="00C5259F"/>
    <w:rsid w:val="00C74896"/>
    <w:rsid w:val="00CB7E31"/>
    <w:rsid w:val="00CD4009"/>
    <w:rsid w:val="00D207ED"/>
    <w:rsid w:val="00D43687"/>
    <w:rsid w:val="00D60BA1"/>
    <w:rsid w:val="00D66ED6"/>
    <w:rsid w:val="00D76AE3"/>
    <w:rsid w:val="00D77F5E"/>
    <w:rsid w:val="00D81670"/>
    <w:rsid w:val="00D86CB7"/>
    <w:rsid w:val="00DA4324"/>
    <w:rsid w:val="00DC1AD3"/>
    <w:rsid w:val="00E07A83"/>
    <w:rsid w:val="00E2300D"/>
    <w:rsid w:val="00E24251"/>
    <w:rsid w:val="00E402BA"/>
    <w:rsid w:val="00E51148"/>
    <w:rsid w:val="00E720B7"/>
    <w:rsid w:val="00E876FD"/>
    <w:rsid w:val="00EA1ABC"/>
    <w:rsid w:val="00EA4BD5"/>
    <w:rsid w:val="00EF31EE"/>
    <w:rsid w:val="00EF5172"/>
    <w:rsid w:val="00F100E3"/>
    <w:rsid w:val="00F22B46"/>
    <w:rsid w:val="00F27B7B"/>
    <w:rsid w:val="00F32B2E"/>
    <w:rsid w:val="00F5064E"/>
    <w:rsid w:val="00F601C8"/>
    <w:rsid w:val="00F73A70"/>
    <w:rsid w:val="00F832CF"/>
    <w:rsid w:val="00F86827"/>
    <w:rsid w:val="00F907C9"/>
    <w:rsid w:val="00FA4E80"/>
    <w:rsid w:val="00FA571F"/>
    <w:rsid w:val="00FD60CF"/>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99"/>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uiPriority w:val="99"/>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uiPriority w:val="99"/>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uiPriority w:val="99"/>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semiHidden/>
    <w:rsid w:val="00226076"/>
    <w:rPr>
      <w:rFonts w:asciiTheme="majorHAnsi" w:eastAsiaTheme="majorEastAsia" w:hAnsiTheme="majorHAnsi" w:cstheme="majorBidi"/>
      <w:b/>
      <w:bCs/>
      <w:i/>
      <w:iCs/>
      <w:color w:val="4F81BD" w:themeColor="accent1"/>
      <w:lang w:eastAsia="zh-CN"/>
    </w:rPr>
  </w:style>
</w:styles>
</file>

<file path=word/webSettings.xml><?xml version="1.0" encoding="utf-8"?>
<w:webSettings xmlns:r="http://schemas.openxmlformats.org/officeDocument/2006/relationships" xmlns:w="http://schemas.openxmlformats.org/wordprocessingml/2006/main">
  <w:divs>
    <w:div w:id="191040742">
      <w:bodyDiv w:val="1"/>
      <w:marLeft w:val="0"/>
      <w:marRight w:val="0"/>
      <w:marTop w:val="0"/>
      <w:marBottom w:val="0"/>
      <w:divBdr>
        <w:top w:val="none" w:sz="0" w:space="0" w:color="auto"/>
        <w:left w:val="none" w:sz="0" w:space="0" w:color="auto"/>
        <w:bottom w:val="none" w:sz="0" w:space="0" w:color="auto"/>
        <w:right w:val="none" w:sz="0" w:space="0" w:color="auto"/>
      </w:divBdr>
      <w:divsChild>
        <w:div w:id="572473736">
          <w:marLeft w:val="0"/>
          <w:marRight w:val="0"/>
          <w:marTop w:val="0"/>
          <w:marBottom w:val="0"/>
          <w:divBdr>
            <w:top w:val="none" w:sz="0" w:space="0" w:color="auto"/>
            <w:left w:val="none" w:sz="0" w:space="0" w:color="auto"/>
            <w:bottom w:val="none" w:sz="0" w:space="0" w:color="auto"/>
            <w:right w:val="none" w:sz="0" w:space="0" w:color="auto"/>
          </w:divBdr>
          <w:divsChild>
            <w:div w:id="1308239545">
              <w:marLeft w:val="0"/>
              <w:marRight w:val="0"/>
              <w:marTop w:val="0"/>
              <w:marBottom w:val="0"/>
              <w:divBdr>
                <w:top w:val="single" w:sz="6" w:space="11" w:color="DADBDB"/>
                <w:left w:val="single" w:sz="6" w:space="8" w:color="DADBDB"/>
                <w:bottom w:val="single" w:sz="6" w:space="11" w:color="DADBDB"/>
                <w:right w:val="single" w:sz="6" w:space="8" w:color="DADBDB"/>
              </w:divBdr>
              <w:divsChild>
                <w:div w:id="169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777">
      <w:bodyDiv w:val="1"/>
      <w:marLeft w:val="0"/>
      <w:marRight w:val="0"/>
      <w:marTop w:val="0"/>
      <w:marBottom w:val="0"/>
      <w:divBdr>
        <w:top w:val="none" w:sz="0" w:space="0" w:color="auto"/>
        <w:left w:val="none" w:sz="0" w:space="0" w:color="auto"/>
        <w:bottom w:val="none" w:sz="0" w:space="0" w:color="auto"/>
        <w:right w:val="none" w:sz="0" w:space="0" w:color="auto"/>
      </w:divBdr>
      <w:divsChild>
        <w:div w:id="378478687">
          <w:marLeft w:val="0"/>
          <w:marRight w:val="0"/>
          <w:marTop w:val="0"/>
          <w:marBottom w:val="0"/>
          <w:divBdr>
            <w:top w:val="none" w:sz="0" w:space="0" w:color="auto"/>
            <w:left w:val="none" w:sz="0" w:space="0" w:color="auto"/>
            <w:bottom w:val="none" w:sz="0" w:space="0" w:color="auto"/>
            <w:right w:val="none" w:sz="0" w:space="0" w:color="auto"/>
          </w:divBdr>
        </w:div>
        <w:div w:id="1639338792">
          <w:marLeft w:val="0"/>
          <w:marRight w:val="0"/>
          <w:marTop w:val="0"/>
          <w:marBottom w:val="0"/>
          <w:divBdr>
            <w:top w:val="none" w:sz="0" w:space="0" w:color="auto"/>
            <w:left w:val="none" w:sz="0" w:space="0" w:color="auto"/>
            <w:bottom w:val="none" w:sz="0" w:space="0" w:color="auto"/>
            <w:right w:val="none" w:sz="0" w:space="0" w:color="auto"/>
          </w:divBdr>
        </w:div>
      </w:divsChild>
    </w:div>
    <w:div w:id="908072212">
      <w:bodyDiv w:val="1"/>
      <w:marLeft w:val="0"/>
      <w:marRight w:val="0"/>
      <w:marTop w:val="0"/>
      <w:marBottom w:val="0"/>
      <w:divBdr>
        <w:top w:val="none" w:sz="0" w:space="0" w:color="auto"/>
        <w:left w:val="none" w:sz="0" w:space="0" w:color="auto"/>
        <w:bottom w:val="none" w:sz="0" w:space="0" w:color="auto"/>
        <w:right w:val="none" w:sz="0" w:space="0" w:color="auto"/>
      </w:divBdr>
      <w:divsChild>
        <w:div w:id="629822481">
          <w:marLeft w:val="0"/>
          <w:marRight w:val="0"/>
          <w:marTop w:val="0"/>
          <w:marBottom w:val="0"/>
          <w:divBdr>
            <w:top w:val="none" w:sz="0" w:space="0" w:color="auto"/>
            <w:left w:val="none" w:sz="0" w:space="0" w:color="auto"/>
            <w:bottom w:val="none" w:sz="0" w:space="0" w:color="auto"/>
            <w:right w:val="none" w:sz="0" w:space="0" w:color="auto"/>
          </w:divBdr>
        </w:div>
      </w:divsChild>
    </w:div>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 w:id="1708486681">
      <w:bodyDiv w:val="1"/>
      <w:marLeft w:val="0"/>
      <w:marRight w:val="0"/>
      <w:marTop w:val="0"/>
      <w:marBottom w:val="0"/>
      <w:divBdr>
        <w:top w:val="none" w:sz="0" w:space="0" w:color="auto"/>
        <w:left w:val="none" w:sz="0" w:space="0" w:color="auto"/>
        <w:bottom w:val="none" w:sz="0" w:space="0" w:color="auto"/>
        <w:right w:val="none" w:sz="0" w:space="0" w:color="auto"/>
      </w:divBdr>
    </w:div>
    <w:div w:id="184578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ra.Gencturk@ozyegin.edu.tr" TargetMode="External"/><Relationship Id="rId13" Type="http://schemas.openxmlformats.org/officeDocument/2006/relationships/hyperlink" Target="mailto:w.lundstrom@csuohio.edu" TargetMode="External"/><Relationship Id="rId18" Type="http://schemas.openxmlformats.org/officeDocument/2006/relationships/image" Target="media/image2.jpeg"/><Relationship Id="rId26" Type="http://schemas.openxmlformats.org/officeDocument/2006/relationships/hyperlink" Target="http://www.emeraldinsight.com/products/journals/journals.htm?id=ijoem" TargetMode="External"/><Relationship Id="rId39" Type="http://schemas.openxmlformats.org/officeDocument/2006/relationships/hyperlink" Target="http://www.informs.org/Recognize-Excellence/Community-Prizes-and-Awards/Marketing-Science-Society/John-D.-C.-Little-Award" TargetMode="External"/><Relationship Id="rId3" Type="http://schemas.openxmlformats.org/officeDocument/2006/relationships/settings" Target="settings.xml"/><Relationship Id="rId21" Type="http://schemas.openxmlformats.org/officeDocument/2006/relationships/hyperlink" Target="http://www.marketingpower.com/Calendar/Documents/2013/SE13BO_CallForPapers.pdf" TargetMode="External"/><Relationship Id="rId34" Type="http://schemas.openxmlformats.org/officeDocument/2006/relationships/hyperlink" Target="http://www.emeraldinsight.com/authors/writing/calls.htm?id=4300" TargetMode="External"/><Relationship Id="rId42" Type="http://schemas.openxmlformats.org/officeDocument/2006/relationships/hyperlink" Target="http://www.informs.org/Recognize-Excellence/Award-Recipients/Michel-Wedel" TargetMode="External"/><Relationship Id="rId7" Type="http://schemas.openxmlformats.org/officeDocument/2006/relationships/image" Target="media/image1.png"/><Relationship Id="rId12" Type="http://schemas.openxmlformats.org/officeDocument/2006/relationships/hyperlink" Target="mailto:david.a.griffith@lehigh.edu" TargetMode="External"/><Relationship Id="rId17" Type="http://schemas.openxmlformats.org/officeDocument/2006/relationships/hyperlink" Target="http://www.google.com.cy/imgres?imgurl=http://www18.georgetown.edu/data/images/faculty/157.jpg&amp;imgrefurl=http://explore.georgetown.edu/people/czinkotm/?PageTemplateID=319&amp;h=250&amp;w=200&amp;sz=68&amp;tbnid=wD4aYpYX0fmcsM:&amp;tbnh=90&amp;tbnw=72&amp;prev=/search?q=picture+of+michael+czinkota&amp;tbm=isch&amp;tbo=u&amp;zoom=1&amp;q=picture+of+michael+czinkota&amp;usg=__KFmX3wuu7KLxJDM9w3V0BqVJ_J0=&amp;docid=GU_yZfm9cQpinM&amp;hl=en&amp;sa=X&amp;ei=4_SsUO6DF9DKswbi1YDYDA&amp;ved=0CCYQ9QEwAA&amp;dur=640" TargetMode="External"/><Relationship Id="rId25" Type="http://schemas.openxmlformats.org/officeDocument/2006/relationships/hyperlink" Target="http://10thcircleconference.ipvc.pt/" TargetMode="External"/><Relationship Id="rId33" Type="http://schemas.openxmlformats.org/officeDocument/2006/relationships/hyperlink" Target="http://www.emeraldinsight.com/products/journals/journals.htm?id=jsocm" TargetMode="External"/><Relationship Id="rId38" Type="http://schemas.openxmlformats.org/officeDocument/2006/relationships/hyperlink" Target="http://www.journals.marketingpower.com/doi/abs/10.1509/jm.10.0015"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uscsk@leeds.ac.uk" TargetMode="External"/><Relationship Id="rId20" Type="http://schemas.openxmlformats.org/officeDocument/2006/relationships/hyperlink" Target="http://michaelczinkota.com/ama-global-marketing-sig/2013-conference-washington-d-c/" TargetMode="External"/><Relationship Id="rId29" Type="http://schemas.openxmlformats.org/officeDocument/2006/relationships/hyperlink" Target="http://www.journals.elsevier.com/industrial-marketing-management/call-for-papers/cfp-market-innovation-processes/" TargetMode="External"/><Relationship Id="rId41" Type="http://schemas.openxmlformats.org/officeDocument/2006/relationships/hyperlink" Target="http://aib.msu.edu/awards_president.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ufmann.r@unic.ac.cy" TargetMode="External"/><Relationship Id="rId24" Type="http://schemas.openxmlformats.org/officeDocument/2006/relationships/hyperlink" Target="http://www.jaabc.com/losangeles.html" TargetMode="External"/><Relationship Id="rId32" Type="http://schemas.openxmlformats.org/officeDocument/2006/relationships/hyperlink" Target="http://mc.manuscriptcentral.com/jsocm" TargetMode="External"/><Relationship Id="rId37" Type="http://schemas.openxmlformats.org/officeDocument/2006/relationships/hyperlink" Target="http://www.journals.marketingpower.com/doi/abs/10.1509/jppm.11.034" TargetMode="External"/><Relationship Id="rId40" Type="http://schemas.openxmlformats.org/officeDocument/2006/relationships/hyperlink" Target="http://aib.msu.edu/awards_eminent_scholar.asp"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zinkotm@georgetown.edu" TargetMode="External"/><Relationship Id="rId23" Type="http://schemas.openxmlformats.org/officeDocument/2006/relationships/hyperlink" Target="https://www.waset.org/conferences/2013/tokyo/icmm/" TargetMode="External"/><Relationship Id="rId28" Type="http://schemas.openxmlformats.org/officeDocument/2006/relationships/hyperlink" Target="http://www.ijmr.com/PDF/IJMRCfPSocialMedia.pdf" TargetMode="External"/><Relationship Id="rId36" Type="http://schemas.openxmlformats.org/officeDocument/2006/relationships/hyperlink" Target="http://www.journals.marketingpower.com/doi/abs/10.1509/jppm.09.035" TargetMode="External"/><Relationship Id="rId10" Type="http://schemas.openxmlformats.org/officeDocument/2006/relationships/hyperlink" Target="http://www.marketingpower.com/Community/ARC/Pages/Connections/SIGs/GlobalMarketing/Leadership.aspx" TargetMode="External"/><Relationship Id="rId19" Type="http://schemas.openxmlformats.org/officeDocument/2006/relationships/hyperlink" Target="http://2013conference.eventbrite.com" TargetMode="External"/><Relationship Id="rId31" Type="http://schemas.openxmlformats.org/officeDocument/2006/relationships/hyperlink" Target="http://www.emeraldinsight.com/products/journals/journals.htm?id=jsocm" TargetMode="External"/><Relationship Id="rId44" Type="http://schemas.openxmlformats.org/officeDocument/2006/relationships/hyperlink" Target="mailto:Kaufmann.r@unic.ac.cy" TargetMode="External"/><Relationship Id="rId4" Type="http://schemas.openxmlformats.org/officeDocument/2006/relationships/webSettings" Target="webSettings.xml"/><Relationship Id="rId9" Type="http://schemas.openxmlformats.org/officeDocument/2006/relationships/hyperlink" Target="mailto:fjfranza@vcu.edu" TargetMode="External"/><Relationship Id="rId14" Type="http://schemas.openxmlformats.org/officeDocument/2006/relationships/hyperlink" Target="mailto:annie.cui@mail.wvu.edu" TargetMode="External"/><Relationship Id="rId22" Type="http://schemas.openxmlformats.org/officeDocument/2006/relationships/hyperlink" Target="http://www.emeraldinsight.com/products/journals/call_for_papers.htm?id=3740&amp;PHPSESSID=v6dt7997frl4v3hnprrbaqjbh3" TargetMode="External"/><Relationship Id="rId27" Type="http://schemas.openxmlformats.org/officeDocument/2006/relationships/hyperlink" Target="http://www.emeraldinsight.com/authors/writing/calls.htm?id=4016" TargetMode="External"/><Relationship Id="rId30" Type="http://schemas.openxmlformats.org/officeDocument/2006/relationships/hyperlink" Target="http://www.emeraldinsight.com/authors/writing/calls.htm?id=4174" TargetMode="External"/><Relationship Id="rId35" Type="http://schemas.openxmlformats.org/officeDocument/2006/relationships/hyperlink" Target="http://www.emeraldinsight.com/authors/writing/calls.htm?id=3578" TargetMode="External"/><Relationship Id="rId43" Type="http://schemas.openxmlformats.org/officeDocument/2006/relationships/hyperlink" Target="http://www.informs.org/Recognize-Excellence/Community-Prizes-and-Awards/Marketing-Science-Society/Fellow-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15</Pages>
  <Words>5050</Words>
  <Characters>28787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Newsletter for the Members of the AMA Global Marketing Special Interest Group</vt:lpstr>
    </vt:vector>
  </TitlesOfParts>
  <Company>Grizli777</Company>
  <LinksUpToDate>false</LinksUpToDate>
  <CharactersWithSpaces>33770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for the Members of the AMA Global Marketing Special Interest Group</dc:title>
  <dc:creator>Michael Christofi</dc:creator>
  <cp:lastModifiedBy>kaufmann.r</cp:lastModifiedBy>
  <cp:revision>13</cp:revision>
  <cp:lastPrinted>2012-09-17T09:40:00Z</cp:lastPrinted>
  <dcterms:created xsi:type="dcterms:W3CDTF">2012-11-21T15:05:00Z</dcterms:created>
  <dcterms:modified xsi:type="dcterms:W3CDTF">2012-11-23T14:42:00Z</dcterms:modified>
</cp:coreProperties>
</file>